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EFE05" w14:textId="1ECE400F" w:rsidR="00627595" w:rsidRDefault="000133F2" w:rsidP="00C231AD">
      <w:pPr>
        <w:pStyle w:val="Titre"/>
        <w:ind w:right="-6"/>
        <w:contextualSpacing/>
        <w:jc w:val="center"/>
      </w:pPr>
      <w:bookmarkStart w:id="0" w:name="_Toc347063324"/>
      <w:r w:rsidRPr="00627595">
        <w:rPr>
          <w:noProof/>
        </w:rPr>
        <w:drawing>
          <wp:anchor distT="0" distB="0" distL="114300" distR="114300" simplePos="0" relativeHeight="251660288" behindDoc="0" locked="0" layoutInCell="1" allowOverlap="1" wp14:anchorId="594FDB1F" wp14:editId="7CDC422A">
            <wp:simplePos x="0" y="0"/>
            <wp:positionH relativeFrom="column">
              <wp:posOffset>-900430</wp:posOffset>
            </wp:positionH>
            <wp:positionV relativeFrom="paragraph">
              <wp:posOffset>-546100</wp:posOffset>
            </wp:positionV>
            <wp:extent cx="1247140" cy="219583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eSupelec_Logo_roug-copi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595" w:rsidRPr="00627595">
        <w:t xml:space="preserve">Concours d’admission par </w:t>
      </w:r>
      <w:r w:rsidR="004879E2">
        <w:t xml:space="preserve">la </w:t>
      </w:r>
      <w:r w:rsidR="00627595" w:rsidRPr="00627595">
        <w:t>voie Universitaire</w:t>
      </w:r>
      <w:bookmarkEnd w:id="0"/>
    </w:p>
    <w:p w14:paraId="15A205B6" w14:textId="77777777" w:rsidR="008F7EEB" w:rsidRDefault="008F7EEB" w:rsidP="00627595">
      <w:pPr>
        <w:pStyle w:val="Titre"/>
      </w:pPr>
    </w:p>
    <w:p w14:paraId="2FC341F9" w14:textId="70C6B131" w:rsidR="00A5399A" w:rsidRPr="00627595" w:rsidRDefault="00A5399A" w:rsidP="00A5399A">
      <w:pPr>
        <w:pStyle w:val="Titre"/>
        <w:jc w:val="center"/>
      </w:pPr>
      <w:r>
        <w:t>Session 2018</w:t>
      </w:r>
    </w:p>
    <w:p w14:paraId="3DEED105" w14:textId="1333BCD1" w:rsidR="00FF1812" w:rsidRPr="00627595" w:rsidRDefault="00145E45" w:rsidP="00627595">
      <w:pPr>
        <w:pStyle w:val="Titre"/>
        <w:rPr>
          <w:bCs/>
          <w:i/>
          <w:color w:val="8064A2" w:themeColor="accent4"/>
        </w:rPr>
      </w:pPr>
      <w:r w:rsidRPr="00627595">
        <w:rPr>
          <w:bCs/>
          <w:i/>
          <w:color w:val="8064A2" w:themeColor="accent4"/>
        </w:rPr>
        <w:t>Programme des épreuves de Physique</w:t>
      </w:r>
    </w:p>
    <w:p w14:paraId="16DB7D2B" w14:textId="77777777" w:rsidR="0078273A" w:rsidRDefault="0078273A" w:rsidP="004879E2">
      <w:pPr>
        <w:pStyle w:val="Titre"/>
        <w:ind w:right="-6"/>
        <w:contextualSpacing/>
        <w:rPr>
          <w:b w:val="0"/>
          <w:color w:val="auto"/>
          <w:sz w:val="22"/>
          <w:szCs w:val="22"/>
        </w:rPr>
      </w:pPr>
    </w:p>
    <w:p w14:paraId="583C3E52" w14:textId="77777777" w:rsidR="004879E2" w:rsidRPr="004879E2" w:rsidRDefault="004879E2" w:rsidP="004879E2">
      <w:pPr>
        <w:pStyle w:val="Titre"/>
        <w:ind w:right="-6"/>
        <w:contextualSpacing/>
        <w:rPr>
          <w:b w:val="0"/>
          <w:color w:val="auto"/>
          <w:sz w:val="22"/>
          <w:szCs w:val="22"/>
        </w:rPr>
      </w:pPr>
      <w:r w:rsidRPr="004879E2">
        <w:rPr>
          <w:b w:val="0"/>
          <w:color w:val="auto"/>
          <w:sz w:val="22"/>
          <w:szCs w:val="22"/>
        </w:rPr>
        <w:t xml:space="preserve">Le programme de la voie Mathématiques porte uniquement sur les points 1 &amp; 2. </w:t>
      </w:r>
    </w:p>
    <w:p w14:paraId="15994BB1" w14:textId="1A2FC6B4" w:rsidR="004879E2" w:rsidRPr="004879E2" w:rsidRDefault="004879E2" w:rsidP="004879E2">
      <w:pPr>
        <w:pStyle w:val="Titre"/>
        <w:ind w:right="-6"/>
        <w:contextualSpacing/>
        <w:rPr>
          <w:b w:val="0"/>
          <w:color w:val="auto"/>
          <w:sz w:val="22"/>
          <w:szCs w:val="22"/>
        </w:rPr>
      </w:pPr>
      <w:r w:rsidRPr="004879E2">
        <w:rPr>
          <w:b w:val="0"/>
          <w:color w:val="auto"/>
          <w:sz w:val="22"/>
          <w:szCs w:val="22"/>
        </w:rPr>
        <w:t>Le programme de la voie Physique porte sur les points 1 à 4.</w:t>
      </w:r>
    </w:p>
    <w:p w14:paraId="423A5F80" w14:textId="77777777" w:rsidR="00E460B8" w:rsidRDefault="00E460B8" w:rsidP="00627595">
      <w:pPr>
        <w:pStyle w:val="Titre"/>
      </w:pPr>
    </w:p>
    <w:p w14:paraId="08F25837" w14:textId="77777777" w:rsidR="00B50B92" w:rsidRPr="004879E2" w:rsidRDefault="00B50B92" w:rsidP="00627595">
      <w:pPr>
        <w:pStyle w:val="Titre"/>
      </w:pPr>
      <w:bookmarkStart w:id="1" w:name="_GoBack"/>
      <w:bookmarkEnd w:id="1"/>
    </w:p>
    <w:p w14:paraId="737CFDF4" w14:textId="77777777" w:rsidR="00145E45" w:rsidRPr="00627595" w:rsidRDefault="00145E45" w:rsidP="00627595">
      <w:pPr>
        <w:pStyle w:val="Titre1"/>
      </w:pPr>
      <w:r w:rsidRPr="00627595">
        <w:t>Optique, électromagnétisme et physique des ondes</w:t>
      </w:r>
    </w:p>
    <w:p w14:paraId="71A252E3" w14:textId="0BEC6AE8" w:rsidR="00145E45" w:rsidRPr="00627595" w:rsidRDefault="00145E45" w:rsidP="00C56F00">
      <w:pPr>
        <w:pStyle w:val="Paragraphedeliste"/>
      </w:pPr>
      <w:r w:rsidRPr="00627595">
        <w:t>Les bases de l’électrostatique, de la magnétostatique, et l’optique géométrique sont supposées connues.</w:t>
      </w:r>
    </w:p>
    <w:p w14:paraId="12F22A0A" w14:textId="77777777" w:rsidR="00C56F00" w:rsidRPr="00627595" w:rsidRDefault="00C56F00" w:rsidP="00C56F00">
      <w:pPr>
        <w:pStyle w:val="Paragraphedeliste"/>
      </w:pPr>
    </w:p>
    <w:p w14:paraId="338CFF55" w14:textId="3A564121" w:rsidR="00145E45" w:rsidRPr="00627595" w:rsidRDefault="00145E45" w:rsidP="00C56F00">
      <w:pPr>
        <w:pStyle w:val="Titre2"/>
      </w:pPr>
      <w:r w:rsidRPr="00627595">
        <w:t>Équations de Maxwell dans le vide et les milieux homogènes et linéaires</w:t>
      </w:r>
    </w:p>
    <w:p w14:paraId="1A0D5C2B" w14:textId="77777777" w:rsidR="00145E45" w:rsidRPr="00627595" w:rsidRDefault="00145E45" w:rsidP="00145E45">
      <w:pPr>
        <w:pStyle w:val="Paragraphedeliste"/>
        <w:rPr>
          <w:rFonts w:eastAsia="Times New Roman"/>
        </w:rPr>
      </w:pPr>
    </w:p>
    <w:p w14:paraId="432C3CDD" w14:textId="77777777" w:rsidR="00145E45" w:rsidRPr="00627595" w:rsidRDefault="00145E45" w:rsidP="00C56F00">
      <w:pPr>
        <w:pStyle w:val="Titre2"/>
      </w:pPr>
      <w:r w:rsidRPr="00627595">
        <w:t>Propagation des ondes électromagnétiques</w:t>
      </w:r>
    </w:p>
    <w:p w14:paraId="7A0015BF" w14:textId="3BE62116" w:rsidR="00145E45" w:rsidRPr="00627595" w:rsidRDefault="00145E45" w:rsidP="00C56F00">
      <w:pPr>
        <w:pStyle w:val="Paragraphedeliste"/>
      </w:pPr>
      <w:r w:rsidRPr="00627595">
        <w:t>Solutions en ondes planes, réflexion, transmission et absorption, ondes stationnaires, aspe</w:t>
      </w:r>
      <w:r w:rsidR="00A327F2">
        <w:t>cts énergétiques</w:t>
      </w:r>
      <w:r w:rsidRPr="00627595">
        <w:t>.</w:t>
      </w:r>
    </w:p>
    <w:p w14:paraId="6F437614" w14:textId="77777777" w:rsidR="00C56F00" w:rsidRPr="00627595" w:rsidRDefault="00C56F00" w:rsidP="00C56F00">
      <w:pPr>
        <w:pStyle w:val="Paragraphedeliste"/>
      </w:pPr>
    </w:p>
    <w:p w14:paraId="704F44B5" w14:textId="77777777" w:rsidR="00145E45" w:rsidRPr="00627595" w:rsidRDefault="00145E45" w:rsidP="00C56F00">
      <w:pPr>
        <w:pStyle w:val="Titre2"/>
      </w:pPr>
      <w:r w:rsidRPr="00627595">
        <w:t>Interférences</w:t>
      </w:r>
    </w:p>
    <w:p w14:paraId="5B8D3E3C" w14:textId="101690D4" w:rsidR="00145E45" w:rsidRPr="00627595" w:rsidRDefault="00145E45" w:rsidP="00C56F00">
      <w:pPr>
        <w:pStyle w:val="Paragraphedeliste"/>
      </w:pPr>
      <w:r w:rsidRPr="00627595">
        <w:t>Trous d’Young, interféromètre de Michelson, réseaux.</w:t>
      </w:r>
    </w:p>
    <w:p w14:paraId="0A15E32B" w14:textId="77777777" w:rsidR="00C56F00" w:rsidRPr="00627595" w:rsidRDefault="00C56F00" w:rsidP="00C56F00">
      <w:pPr>
        <w:pStyle w:val="Paragraphedeliste"/>
      </w:pPr>
    </w:p>
    <w:p w14:paraId="5499655A" w14:textId="77777777" w:rsidR="00145E45" w:rsidRPr="00627595" w:rsidRDefault="00145E45" w:rsidP="00C56F00">
      <w:pPr>
        <w:pStyle w:val="Titre2"/>
      </w:pPr>
      <w:r w:rsidRPr="00627595">
        <w:t>Diffraction</w:t>
      </w:r>
    </w:p>
    <w:p w14:paraId="7360ACAA" w14:textId="0D95948C" w:rsidR="00145E45" w:rsidRDefault="00145E45" w:rsidP="00C56F00">
      <w:pPr>
        <w:pStyle w:val="Paragraphedeliste"/>
      </w:pPr>
      <w:r w:rsidRPr="00627595">
        <w:t>Conditions de Fraunhofer, ouvertures rectangulaires et circulaires.</w:t>
      </w:r>
    </w:p>
    <w:p w14:paraId="6ABAAEAF" w14:textId="77777777" w:rsidR="004879E2" w:rsidRDefault="004879E2" w:rsidP="004879E2">
      <w:pPr>
        <w:ind w:left="0"/>
      </w:pPr>
    </w:p>
    <w:p w14:paraId="1AE7C9A1" w14:textId="77777777" w:rsidR="004879E2" w:rsidRPr="00627595" w:rsidRDefault="004879E2" w:rsidP="004879E2">
      <w:pPr>
        <w:pStyle w:val="Titre1"/>
      </w:pPr>
      <w:r w:rsidRPr="00627595">
        <w:t>Mécanique du point</w:t>
      </w:r>
    </w:p>
    <w:p w14:paraId="492EE46E" w14:textId="77777777" w:rsidR="004879E2" w:rsidRPr="00627595" w:rsidRDefault="004879E2" w:rsidP="004879E2">
      <w:pPr>
        <w:pStyle w:val="Titre2"/>
        <w:numPr>
          <w:ilvl w:val="0"/>
          <w:numId w:val="0"/>
        </w:numPr>
        <w:ind w:left="576"/>
      </w:pPr>
    </w:p>
    <w:p w14:paraId="26FE199E" w14:textId="77777777" w:rsidR="004879E2" w:rsidRPr="00627595" w:rsidRDefault="004879E2" w:rsidP="004879E2">
      <w:pPr>
        <w:pStyle w:val="Titre2"/>
      </w:pPr>
      <w:r w:rsidRPr="00627595">
        <w:t>Principes fondamentaux</w:t>
      </w:r>
    </w:p>
    <w:p w14:paraId="7D298B13" w14:textId="4D19F57A" w:rsidR="004879E2" w:rsidRPr="00627595" w:rsidRDefault="004879E2" w:rsidP="004879E2">
      <w:pPr>
        <w:pStyle w:val="Paragraphedeliste"/>
      </w:pPr>
      <w:r w:rsidRPr="00627595">
        <w:t xml:space="preserve">Deuxième loi de Newton, conservation de l’énergie, de la </w:t>
      </w:r>
      <w:r w:rsidR="008F7EEB">
        <w:t>quantité de mouvement et du mo</w:t>
      </w:r>
      <w:r w:rsidRPr="00627595">
        <w:t>ment cinétique.</w:t>
      </w:r>
    </w:p>
    <w:p w14:paraId="3DC95F73" w14:textId="77777777" w:rsidR="004879E2" w:rsidRPr="00627595" w:rsidRDefault="004879E2" w:rsidP="004879E2">
      <w:pPr>
        <w:pStyle w:val="Paragraphedeliste"/>
      </w:pPr>
    </w:p>
    <w:p w14:paraId="715F88E1" w14:textId="77777777" w:rsidR="004879E2" w:rsidRPr="00627595" w:rsidRDefault="004879E2" w:rsidP="004879E2">
      <w:pPr>
        <w:pStyle w:val="Titre2"/>
      </w:pPr>
      <w:r w:rsidRPr="00627595">
        <w:t>Mouvement de particules chargées</w:t>
      </w:r>
    </w:p>
    <w:p w14:paraId="7913123A" w14:textId="77777777" w:rsidR="004879E2" w:rsidRPr="00627595" w:rsidRDefault="004879E2" w:rsidP="004879E2"/>
    <w:p w14:paraId="6BAF29E3" w14:textId="77777777" w:rsidR="004879E2" w:rsidRPr="00627595" w:rsidRDefault="004879E2" w:rsidP="004879E2">
      <w:pPr>
        <w:pStyle w:val="Titre2"/>
      </w:pPr>
      <w:r w:rsidRPr="00627595">
        <w:t>Oscillateurs harmoniques</w:t>
      </w:r>
    </w:p>
    <w:p w14:paraId="39E6DC2E" w14:textId="77777777" w:rsidR="004879E2" w:rsidRDefault="004879E2" w:rsidP="004879E2">
      <w:pPr>
        <w:pStyle w:val="Paragraphedeliste"/>
      </w:pPr>
      <w:r w:rsidRPr="00627595">
        <w:t>Pendule, modèle de l’électron élastiquement lié.</w:t>
      </w:r>
    </w:p>
    <w:p w14:paraId="0967B159" w14:textId="77777777" w:rsidR="003B1F58" w:rsidRPr="00627595" w:rsidRDefault="003B1F58" w:rsidP="00145E45">
      <w:pPr>
        <w:pStyle w:val="Paragraphedeliste"/>
        <w:ind w:left="708"/>
        <w:rPr>
          <w:rFonts w:eastAsia="Times New Roman"/>
        </w:rPr>
      </w:pPr>
    </w:p>
    <w:p w14:paraId="790A446B" w14:textId="2FE57E54" w:rsidR="00145E45" w:rsidRPr="00627595" w:rsidRDefault="00145E45" w:rsidP="00627595">
      <w:pPr>
        <w:pStyle w:val="Titre1"/>
      </w:pPr>
      <w:r w:rsidRPr="00627595">
        <w:lastRenderedPageBreak/>
        <w:t>Thermodynamique et transferts thermiques</w:t>
      </w:r>
    </w:p>
    <w:p w14:paraId="2E8F2D87" w14:textId="77777777" w:rsidR="00C56F00" w:rsidRPr="00627595" w:rsidRDefault="00C56F00" w:rsidP="00C56F00">
      <w:pPr>
        <w:pStyle w:val="Titre2"/>
        <w:numPr>
          <w:ilvl w:val="0"/>
          <w:numId w:val="0"/>
        </w:numPr>
        <w:ind w:left="360"/>
      </w:pPr>
    </w:p>
    <w:p w14:paraId="4827B71B" w14:textId="7667DDC4" w:rsidR="00C56F00" w:rsidRPr="00627595" w:rsidRDefault="00145E45" w:rsidP="00C56F00">
      <w:pPr>
        <w:pStyle w:val="Titre2"/>
      </w:pPr>
      <w:r w:rsidRPr="00627595">
        <w:t>Premiers et deuxièmes principes de la thermodynamique e</w:t>
      </w:r>
      <w:r w:rsidR="004879E2">
        <w:t>t application aux gaz parfaits</w:t>
      </w:r>
    </w:p>
    <w:p w14:paraId="6EF207AE" w14:textId="6DC4B3A3" w:rsidR="00145E45" w:rsidRPr="00627595" w:rsidRDefault="00145E45" w:rsidP="00C56F00">
      <w:pPr>
        <w:pStyle w:val="Paragraphedeliste"/>
      </w:pPr>
    </w:p>
    <w:p w14:paraId="417E6C4E" w14:textId="35FC42A6" w:rsidR="00C56F00" w:rsidRPr="00627595" w:rsidRDefault="00145E45" w:rsidP="00C56F00">
      <w:pPr>
        <w:pStyle w:val="Titre2"/>
      </w:pPr>
      <w:r w:rsidRPr="00627595">
        <w:t>Cycles et machines thermiques</w:t>
      </w:r>
    </w:p>
    <w:p w14:paraId="29959AF8" w14:textId="77777777" w:rsidR="00C56F00" w:rsidRPr="00627595" w:rsidRDefault="00C56F00" w:rsidP="0008382D">
      <w:pPr>
        <w:pStyle w:val="Paragraphedeliste"/>
      </w:pPr>
    </w:p>
    <w:p w14:paraId="1E42618C" w14:textId="1FBD4343" w:rsidR="00145E45" w:rsidRPr="00627595" w:rsidRDefault="00145E45" w:rsidP="00C56F00">
      <w:pPr>
        <w:pStyle w:val="Titre2"/>
      </w:pPr>
      <w:r w:rsidRPr="00627595">
        <w:t>Transferts thermique</w:t>
      </w:r>
      <w:r w:rsidR="00A327F2">
        <w:t>s</w:t>
      </w:r>
      <w:r w:rsidR="004879E2">
        <w:t xml:space="preserve"> par rayonnement et conduction</w:t>
      </w:r>
    </w:p>
    <w:p w14:paraId="7C736662" w14:textId="77777777" w:rsidR="00627595" w:rsidRPr="00627595" w:rsidRDefault="00627595" w:rsidP="00145E45">
      <w:pPr>
        <w:ind w:left="0"/>
        <w:rPr>
          <w:rFonts w:eastAsia="Times New Roman"/>
          <w:sz w:val="24"/>
        </w:rPr>
      </w:pPr>
    </w:p>
    <w:p w14:paraId="4B9F2E5E" w14:textId="60ECEDA2" w:rsidR="00145E45" w:rsidRDefault="004879E2" w:rsidP="00145E45">
      <w:pPr>
        <w:pStyle w:val="Titre1"/>
        <w:ind w:left="360"/>
      </w:pPr>
      <w:r>
        <w:t>Mécanique quantique</w:t>
      </w:r>
    </w:p>
    <w:p w14:paraId="77A5C841" w14:textId="77777777" w:rsidR="004879E2" w:rsidRPr="004879E2" w:rsidRDefault="004879E2" w:rsidP="004879E2">
      <w:pPr>
        <w:pStyle w:val="Titre2"/>
        <w:numPr>
          <w:ilvl w:val="0"/>
          <w:numId w:val="0"/>
        </w:numPr>
        <w:ind w:left="576"/>
      </w:pPr>
    </w:p>
    <w:p w14:paraId="01783B2C" w14:textId="7E403F4C" w:rsidR="00145E45" w:rsidRPr="00627595" w:rsidRDefault="00145E45" w:rsidP="00C56F00">
      <w:pPr>
        <w:pStyle w:val="Titre2"/>
      </w:pPr>
      <w:r w:rsidRPr="00627595">
        <w:t>Fonction d’onde, inégalités de Heisenberg</w:t>
      </w:r>
    </w:p>
    <w:p w14:paraId="4FCA5B90" w14:textId="556AFD46" w:rsidR="00145E45" w:rsidRPr="00627595" w:rsidRDefault="00145E45" w:rsidP="00C56F00">
      <w:pPr>
        <w:pStyle w:val="Paragraphedeliste"/>
      </w:pPr>
      <w:r w:rsidRPr="00627595">
        <w:t xml:space="preserve">Calculs de moyennes et </w:t>
      </w:r>
      <w:r w:rsidR="004879E2">
        <w:t>d’</w:t>
      </w:r>
      <w:r w:rsidRPr="00627595">
        <w:t>écarts types.</w:t>
      </w:r>
    </w:p>
    <w:p w14:paraId="04B88C84" w14:textId="77777777" w:rsidR="00C56F00" w:rsidRPr="00627595" w:rsidRDefault="00C56F00" w:rsidP="00C56F00">
      <w:pPr>
        <w:pStyle w:val="Paragraphedeliste"/>
      </w:pPr>
    </w:p>
    <w:p w14:paraId="02D4A962" w14:textId="3C234BB5" w:rsidR="00145E45" w:rsidRPr="00627595" w:rsidRDefault="00145E45" w:rsidP="00C56F00">
      <w:pPr>
        <w:pStyle w:val="Titre2"/>
      </w:pPr>
      <w:r w:rsidRPr="00627595">
        <w:t>Équation de Schrödinger pour une particule libre et un poten</w:t>
      </w:r>
      <w:r w:rsidR="004A5DEF">
        <w:t>tiel V(x) uniforme par morceaux,</w:t>
      </w:r>
      <w:r w:rsidRPr="00627595">
        <w:t xml:space="preserve"> effet tunnel</w:t>
      </w:r>
    </w:p>
    <w:p w14:paraId="46043287" w14:textId="77777777" w:rsidR="00C56F00" w:rsidRPr="00627595" w:rsidRDefault="00C56F00" w:rsidP="0008382D">
      <w:pPr>
        <w:pStyle w:val="Paragraphedeliste"/>
      </w:pPr>
    </w:p>
    <w:p w14:paraId="1D9024DD" w14:textId="39B89CB6" w:rsidR="00145E45" w:rsidRPr="00627595" w:rsidRDefault="00145E45" w:rsidP="00C56F00">
      <w:pPr>
        <w:pStyle w:val="Titre2"/>
      </w:pPr>
      <w:r w:rsidRPr="00627595">
        <w:t>Manipulation des postulats dans des espaces de Hilbert en notati</w:t>
      </w:r>
      <w:r w:rsidRPr="004879E2">
        <w:t xml:space="preserve">on </w:t>
      </w:r>
      <w:r w:rsidR="004879E2" w:rsidRPr="004879E2">
        <w:t>de Dirac</w:t>
      </w:r>
    </w:p>
    <w:p w14:paraId="732C8084" w14:textId="77777777" w:rsidR="00145E45" w:rsidRDefault="00145E45" w:rsidP="002963D9">
      <w:pPr>
        <w:pStyle w:val="Paragraphedeliste"/>
      </w:pPr>
    </w:p>
    <w:p w14:paraId="722BB99B" w14:textId="77777777" w:rsidR="00627595" w:rsidRPr="00627595" w:rsidRDefault="00627595" w:rsidP="002963D9">
      <w:pPr>
        <w:pStyle w:val="Paragraphedeliste"/>
      </w:pPr>
    </w:p>
    <w:p w14:paraId="127C60D4" w14:textId="77777777" w:rsidR="00627595" w:rsidRDefault="00627595" w:rsidP="00C56F00">
      <w:pPr>
        <w:pStyle w:val="Paragraphedeliste"/>
      </w:pPr>
    </w:p>
    <w:p w14:paraId="5C1EF5A3" w14:textId="77777777" w:rsidR="00145E45" w:rsidRPr="00627595" w:rsidRDefault="00145E45" w:rsidP="00145E45"/>
    <w:p w14:paraId="2AC25C49" w14:textId="77777777" w:rsidR="00145E45" w:rsidRPr="00627595" w:rsidRDefault="00145E45" w:rsidP="00145E45"/>
    <w:p w14:paraId="7D5B2FD6" w14:textId="77777777" w:rsidR="00145E45" w:rsidRPr="00627595" w:rsidRDefault="00145E45" w:rsidP="00145E45"/>
    <w:p w14:paraId="2E472459" w14:textId="77777777" w:rsidR="00145E45" w:rsidRPr="00627595" w:rsidRDefault="00145E45" w:rsidP="00145E45"/>
    <w:p w14:paraId="7A4A2AB1" w14:textId="77777777" w:rsidR="00145E45" w:rsidRPr="00627595" w:rsidRDefault="00145E45" w:rsidP="00145E45"/>
    <w:p w14:paraId="0A54C9A1" w14:textId="77777777" w:rsidR="00145E45" w:rsidRPr="00627595" w:rsidRDefault="00145E45" w:rsidP="00145E45"/>
    <w:p w14:paraId="71C7ECBE" w14:textId="77777777" w:rsidR="00145E45" w:rsidRPr="00627595" w:rsidRDefault="00145E45" w:rsidP="00145E45"/>
    <w:p w14:paraId="1DD22B43" w14:textId="77777777" w:rsidR="00145E45" w:rsidRPr="00627595" w:rsidRDefault="00145E45" w:rsidP="00145E45"/>
    <w:p w14:paraId="22D27518" w14:textId="77777777" w:rsidR="00145E45" w:rsidRPr="00627595" w:rsidRDefault="00145E45" w:rsidP="00145E45"/>
    <w:p w14:paraId="7EE2E5B1" w14:textId="77777777" w:rsidR="00145E45" w:rsidRPr="00627595" w:rsidRDefault="00145E45" w:rsidP="00145E45"/>
    <w:p w14:paraId="6192BE8B" w14:textId="77777777" w:rsidR="00145E45" w:rsidRPr="00627595" w:rsidRDefault="00145E45" w:rsidP="00145E45"/>
    <w:p w14:paraId="55A4D574" w14:textId="77777777" w:rsidR="00145E45" w:rsidRPr="00627595" w:rsidRDefault="00145E45" w:rsidP="00145E45"/>
    <w:p w14:paraId="5913378E" w14:textId="4670E138" w:rsidR="006821AD" w:rsidRPr="00627595" w:rsidRDefault="006821AD" w:rsidP="00145E45">
      <w:pPr>
        <w:autoSpaceDE w:val="0"/>
        <w:autoSpaceDN w:val="0"/>
        <w:adjustRightInd w:val="0"/>
        <w:spacing w:after="0"/>
        <w:ind w:left="0"/>
        <w:rPr>
          <w:rFonts w:cs="AkzidenzGroteskBE-MdCn"/>
          <w:color w:val="000000" w:themeColor="text1"/>
        </w:rPr>
      </w:pPr>
    </w:p>
    <w:sectPr w:rsidR="006821AD" w:rsidRPr="00627595" w:rsidSect="004879E2">
      <w:headerReference w:type="default" r:id="rId10"/>
      <w:footerReference w:type="even" r:id="rId11"/>
      <w:footerReference w:type="default" r:id="rId12"/>
      <w:pgSz w:w="11900" w:h="16840"/>
      <w:pgMar w:top="0" w:right="1417" w:bottom="993" w:left="1418" w:header="708" w:footer="33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C2724" w14:textId="77777777" w:rsidR="004879E2" w:rsidRDefault="004879E2" w:rsidP="00854476">
      <w:r>
        <w:separator/>
      </w:r>
    </w:p>
  </w:endnote>
  <w:endnote w:type="continuationSeparator" w:id="0">
    <w:p w14:paraId="00986638" w14:textId="77777777" w:rsidR="004879E2" w:rsidRDefault="004879E2" w:rsidP="008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MdC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B0923" w14:textId="77777777" w:rsidR="004879E2" w:rsidRDefault="004879E2" w:rsidP="004879E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59096A" w14:textId="77777777" w:rsidR="004879E2" w:rsidRDefault="004879E2" w:rsidP="00F25343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3C977" w14:textId="77777777" w:rsidR="004879E2" w:rsidRDefault="004879E2" w:rsidP="004879E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50B9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5FC6CE6" w14:textId="77777777" w:rsidR="004879E2" w:rsidRDefault="004879E2" w:rsidP="004879E2">
    <w:pPr>
      <w:pStyle w:val="Pieddepage"/>
      <w:ind w:left="0"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8FD3C" w14:textId="77777777" w:rsidR="004879E2" w:rsidRDefault="004879E2" w:rsidP="00854476">
      <w:r>
        <w:separator/>
      </w:r>
    </w:p>
  </w:footnote>
  <w:footnote w:type="continuationSeparator" w:id="0">
    <w:p w14:paraId="62E47D85" w14:textId="77777777" w:rsidR="004879E2" w:rsidRDefault="004879E2" w:rsidP="008544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FBB33" w14:textId="579F0B36" w:rsidR="004879E2" w:rsidRDefault="004879E2" w:rsidP="007A341C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F19"/>
    <w:multiLevelType w:val="hybridMultilevel"/>
    <w:tmpl w:val="55A880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684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A370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A17F89"/>
    <w:multiLevelType w:val="multilevel"/>
    <w:tmpl w:val="AC828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0726F3"/>
    <w:multiLevelType w:val="hybridMultilevel"/>
    <w:tmpl w:val="EC4CE75A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0CC0462A"/>
    <w:multiLevelType w:val="multilevel"/>
    <w:tmpl w:val="A34AEE0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>
    <w:nsid w:val="116C1E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F24D6"/>
    <w:multiLevelType w:val="hybridMultilevel"/>
    <w:tmpl w:val="78527B1E"/>
    <w:lvl w:ilvl="0" w:tplc="040C0017">
      <w:start w:val="1"/>
      <w:numFmt w:val="lowerLetter"/>
      <w:lvlText w:val="%1)"/>
      <w:lvlJc w:val="left"/>
      <w:pPr>
        <w:ind w:left="1684" w:hanging="360"/>
      </w:pPr>
    </w:lvl>
    <w:lvl w:ilvl="1" w:tplc="040C0019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">
    <w:nsid w:val="1CC858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4210B0"/>
    <w:multiLevelType w:val="hybridMultilevel"/>
    <w:tmpl w:val="011CEF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BF6F1A"/>
    <w:multiLevelType w:val="hybridMultilevel"/>
    <w:tmpl w:val="2D8CAC26"/>
    <w:lvl w:ilvl="0" w:tplc="040C0017">
      <w:start w:val="1"/>
      <w:numFmt w:val="lowerLetter"/>
      <w:lvlText w:val="%1)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2273546D"/>
    <w:multiLevelType w:val="multilevel"/>
    <w:tmpl w:val="184ED228"/>
    <w:numStyleLink w:val="Style1"/>
  </w:abstractNum>
  <w:abstractNum w:abstractNumId="11">
    <w:nsid w:val="22A3032B"/>
    <w:multiLevelType w:val="multilevel"/>
    <w:tmpl w:val="D47650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746730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453874"/>
    <w:multiLevelType w:val="hybridMultilevel"/>
    <w:tmpl w:val="F104D2CE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>
    <w:nsid w:val="4A2D74B3"/>
    <w:multiLevelType w:val="hybridMultilevel"/>
    <w:tmpl w:val="8A26789E"/>
    <w:lvl w:ilvl="0" w:tplc="04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4E6300DE"/>
    <w:multiLevelType w:val="hybridMultilevel"/>
    <w:tmpl w:val="C61EED7C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>
    <w:nsid w:val="4E8B6069"/>
    <w:multiLevelType w:val="hybridMultilevel"/>
    <w:tmpl w:val="BD5278DC"/>
    <w:lvl w:ilvl="0" w:tplc="040C0017">
      <w:start w:val="1"/>
      <w:numFmt w:val="lowerLetter"/>
      <w:lvlText w:val="%1)"/>
      <w:lvlJc w:val="left"/>
      <w:pPr>
        <w:ind w:left="1684" w:hanging="360"/>
      </w:pPr>
    </w:lvl>
    <w:lvl w:ilvl="1" w:tplc="040C0019" w:tentative="1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7">
    <w:nsid w:val="4FDF76F7"/>
    <w:multiLevelType w:val="hybridMultilevel"/>
    <w:tmpl w:val="A4D4F070"/>
    <w:lvl w:ilvl="0" w:tplc="040C0017">
      <w:start w:val="1"/>
      <w:numFmt w:val="lowerLetter"/>
      <w:lvlText w:val="%1)"/>
      <w:lvlJc w:val="left"/>
      <w:pPr>
        <w:ind w:left="2448" w:hanging="360"/>
      </w:pPr>
    </w:lvl>
    <w:lvl w:ilvl="1" w:tplc="040C0019">
      <w:start w:val="1"/>
      <w:numFmt w:val="lowerLetter"/>
      <w:lvlText w:val="%2."/>
      <w:lvlJc w:val="left"/>
      <w:pPr>
        <w:ind w:left="3168" w:hanging="360"/>
      </w:pPr>
    </w:lvl>
    <w:lvl w:ilvl="2" w:tplc="040C001B" w:tentative="1">
      <w:start w:val="1"/>
      <w:numFmt w:val="lowerRoman"/>
      <w:lvlText w:val="%3."/>
      <w:lvlJc w:val="right"/>
      <w:pPr>
        <w:ind w:left="3888" w:hanging="180"/>
      </w:pPr>
    </w:lvl>
    <w:lvl w:ilvl="3" w:tplc="040C000F" w:tentative="1">
      <w:start w:val="1"/>
      <w:numFmt w:val="decimal"/>
      <w:lvlText w:val="%4."/>
      <w:lvlJc w:val="left"/>
      <w:pPr>
        <w:ind w:left="4608" w:hanging="360"/>
      </w:pPr>
    </w:lvl>
    <w:lvl w:ilvl="4" w:tplc="040C0019" w:tentative="1">
      <w:start w:val="1"/>
      <w:numFmt w:val="lowerLetter"/>
      <w:lvlText w:val="%5."/>
      <w:lvlJc w:val="left"/>
      <w:pPr>
        <w:ind w:left="5328" w:hanging="360"/>
      </w:pPr>
    </w:lvl>
    <w:lvl w:ilvl="5" w:tplc="040C001B" w:tentative="1">
      <w:start w:val="1"/>
      <w:numFmt w:val="lowerRoman"/>
      <w:lvlText w:val="%6."/>
      <w:lvlJc w:val="right"/>
      <w:pPr>
        <w:ind w:left="6048" w:hanging="180"/>
      </w:pPr>
    </w:lvl>
    <w:lvl w:ilvl="6" w:tplc="040C000F" w:tentative="1">
      <w:start w:val="1"/>
      <w:numFmt w:val="decimal"/>
      <w:lvlText w:val="%7."/>
      <w:lvlJc w:val="left"/>
      <w:pPr>
        <w:ind w:left="6768" w:hanging="360"/>
      </w:pPr>
    </w:lvl>
    <w:lvl w:ilvl="7" w:tplc="040C0019" w:tentative="1">
      <w:start w:val="1"/>
      <w:numFmt w:val="lowerLetter"/>
      <w:lvlText w:val="%8."/>
      <w:lvlJc w:val="left"/>
      <w:pPr>
        <w:ind w:left="7488" w:hanging="360"/>
      </w:pPr>
    </w:lvl>
    <w:lvl w:ilvl="8" w:tplc="040C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8">
    <w:nsid w:val="51142AB9"/>
    <w:multiLevelType w:val="hybridMultilevel"/>
    <w:tmpl w:val="71AE90A4"/>
    <w:lvl w:ilvl="0" w:tplc="040C0017">
      <w:start w:val="1"/>
      <w:numFmt w:val="lowerLetter"/>
      <w:lvlText w:val="%1)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7D25E0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722467"/>
    <w:multiLevelType w:val="hybridMultilevel"/>
    <w:tmpl w:val="76006EB4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>
    <w:nsid w:val="63E632E7"/>
    <w:multiLevelType w:val="hybridMultilevel"/>
    <w:tmpl w:val="E7A691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516B79"/>
    <w:multiLevelType w:val="hybridMultilevel"/>
    <w:tmpl w:val="979A9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CD62C8"/>
    <w:multiLevelType w:val="hybridMultilevel"/>
    <w:tmpl w:val="D1402E14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>
    <w:nsid w:val="70622CA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E33ED0"/>
    <w:multiLevelType w:val="hybridMultilevel"/>
    <w:tmpl w:val="06A06B6C"/>
    <w:lvl w:ilvl="0" w:tplc="040C0017">
      <w:start w:val="1"/>
      <w:numFmt w:val="lowerLetter"/>
      <w:lvlText w:val="%1)"/>
      <w:lvlJc w:val="left"/>
      <w:pPr>
        <w:ind w:left="1684" w:hanging="360"/>
      </w:pPr>
    </w:lvl>
    <w:lvl w:ilvl="1" w:tplc="040C0019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6">
    <w:nsid w:val="74873A4C"/>
    <w:multiLevelType w:val="hybridMultilevel"/>
    <w:tmpl w:val="87E2602C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>
    <w:nsid w:val="76002864"/>
    <w:multiLevelType w:val="hybridMultilevel"/>
    <w:tmpl w:val="63005A0C"/>
    <w:lvl w:ilvl="0" w:tplc="040C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>
    <w:nsid w:val="775C5566"/>
    <w:multiLevelType w:val="multilevel"/>
    <w:tmpl w:val="184ED228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77BA69BE"/>
    <w:multiLevelType w:val="hybridMultilevel"/>
    <w:tmpl w:val="635673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684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4A173C"/>
    <w:multiLevelType w:val="hybridMultilevel"/>
    <w:tmpl w:val="082CC526"/>
    <w:lvl w:ilvl="0" w:tplc="040C000F">
      <w:start w:val="1"/>
      <w:numFmt w:val="decimal"/>
      <w:lvlText w:val="%1."/>
      <w:lvlJc w:val="left"/>
      <w:pPr>
        <w:ind w:left="1684" w:hanging="360"/>
      </w:pPr>
    </w:lvl>
    <w:lvl w:ilvl="1" w:tplc="040C0019" w:tentative="1">
      <w:start w:val="1"/>
      <w:numFmt w:val="lowerLetter"/>
      <w:lvlText w:val="%2."/>
      <w:lvlJc w:val="left"/>
      <w:pPr>
        <w:ind w:left="2404" w:hanging="360"/>
      </w:pPr>
    </w:lvl>
    <w:lvl w:ilvl="2" w:tplc="040C001B" w:tentative="1">
      <w:start w:val="1"/>
      <w:numFmt w:val="lowerRoman"/>
      <w:lvlText w:val="%3."/>
      <w:lvlJc w:val="right"/>
      <w:pPr>
        <w:ind w:left="3124" w:hanging="180"/>
      </w:pPr>
    </w:lvl>
    <w:lvl w:ilvl="3" w:tplc="040C000F" w:tentative="1">
      <w:start w:val="1"/>
      <w:numFmt w:val="decimal"/>
      <w:lvlText w:val="%4."/>
      <w:lvlJc w:val="left"/>
      <w:pPr>
        <w:ind w:left="3844" w:hanging="360"/>
      </w:pPr>
    </w:lvl>
    <w:lvl w:ilvl="4" w:tplc="040C0019" w:tentative="1">
      <w:start w:val="1"/>
      <w:numFmt w:val="lowerLetter"/>
      <w:lvlText w:val="%5."/>
      <w:lvlJc w:val="left"/>
      <w:pPr>
        <w:ind w:left="4564" w:hanging="360"/>
      </w:pPr>
    </w:lvl>
    <w:lvl w:ilvl="5" w:tplc="040C001B" w:tentative="1">
      <w:start w:val="1"/>
      <w:numFmt w:val="lowerRoman"/>
      <w:lvlText w:val="%6."/>
      <w:lvlJc w:val="right"/>
      <w:pPr>
        <w:ind w:left="5284" w:hanging="180"/>
      </w:pPr>
    </w:lvl>
    <w:lvl w:ilvl="6" w:tplc="040C000F" w:tentative="1">
      <w:start w:val="1"/>
      <w:numFmt w:val="decimal"/>
      <w:lvlText w:val="%7."/>
      <w:lvlJc w:val="left"/>
      <w:pPr>
        <w:ind w:left="6004" w:hanging="360"/>
      </w:pPr>
    </w:lvl>
    <w:lvl w:ilvl="7" w:tplc="040C0019" w:tentative="1">
      <w:start w:val="1"/>
      <w:numFmt w:val="lowerLetter"/>
      <w:lvlText w:val="%8."/>
      <w:lvlJc w:val="left"/>
      <w:pPr>
        <w:ind w:left="6724" w:hanging="360"/>
      </w:pPr>
    </w:lvl>
    <w:lvl w:ilvl="8" w:tplc="040C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1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ascii="Arial Narrow" w:hAnsi="Arial Narrow"/>
          <w:b/>
          <w:i w:val="0"/>
          <w:sz w:val="36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24"/>
  </w:num>
  <w:num w:numId="7">
    <w:abstractNumId w:val="17"/>
  </w:num>
  <w:num w:numId="8">
    <w:abstractNumId w:val="18"/>
  </w:num>
  <w:num w:numId="9">
    <w:abstractNumId w:val="25"/>
  </w:num>
  <w:num w:numId="10">
    <w:abstractNumId w:val="30"/>
  </w:num>
  <w:num w:numId="11">
    <w:abstractNumId w:val="6"/>
  </w:num>
  <w:num w:numId="12">
    <w:abstractNumId w:val="13"/>
  </w:num>
  <w:num w:numId="13">
    <w:abstractNumId w:val="26"/>
  </w:num>
  <w:num w:numId="14">
    <w:abstractNumId w:val="9"/>
  </w:num>
  <w:num w:numId="15">
    <w:abstractNumId w:val="16"/>
  </w:num>
  <w:num w:numId="16">
    <w:abstractNumId w:val="22"/>
  </w:num>
  <w:num w:numId="17">
    <w:abstractNumId w:val="21"/>
  </w:num>
  <w:num w:numId="18">
    <w:abstractNumId w:val="8"/>
  </w:num>
  <w:num w:numId="19">
    <w:abstractNumId w:val="15"/>
  </w:num>
  <w:num w:numId="20">
    <w:abstractNumId w:val="3"/>
  </w:num>
  <w:num w:numId="21">
    <w:abstractNumId w:val="20"/>
  </w:num>
  <w:num w:numId="22">
    <w:abstractNumId w:val="14"/>
  </w:num>
  <w:num w:numId="23">
    <w:abstractNumId w:val="27"/>
  </w:num>
  <w:num w:numId="24">
    <w:abstractNumId w:val="23"/>
  </w:num>
  <w:num w:numId="25">
    <w:abstractNumId w:val="0"/>
  </w:num>
  <w:num w:numId="26">
    <w:abstractNumId w:val="29"/>
  </w:num>
  <w:num w:numId="27">
    <w:abstractNumId w:val="2"/>
  </w:num>
  <w:num w:numId="28">
    <w:abstractNumId w:val="28"/>
  </w:num>
  <w:num w:numId="29">
    <w:abstractNumId w:val="1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ED"/>
    <w:rsid w:val="0000128D"/>
    <w:rsid w:val="000133F2"/>
    <w:rsid w:val="0003130D"/>
    <w:rsid w:val="00061B38"/>
    <w:rsid w:val="00066646"/>
    <w:rsid w:val="00066A7B"/>
    <w:rsid w:val="00072B7C"/>
    <w:rsid w:val="0008382D"/>
    <w:rsid w:val="00086B3E"/>
    <w:rsid w:val="00090F62"/>
    <w:rsid w:val="000D78C8"/>
    <w:rsid w:val="000E1AB3"/>
    <w:rsid w:val="000F4AF5"/>
    <w:rsid w:val="001303BF"/>
    <w:rsid w:val="001337A4"/>
    <w:rsid w:val="00141CF5"/>
    <w:rsid w:val="00144B1E"/>
    <w:rsid w:val="00145E45"/>
    <w:rsid w:val="001644BC"/>
    <w:rsid w:val="00170E53"/>
    <w:rsid w:val="00176F89"/>
    <w:rsid w:val="00181265"/>
    <w:rsid w:val="001B5928"/>
    <w:rsid w:val="001C2F51"/>
    <w:rsid w:val="001D5655"/>
    <w:rsid w:val="001D6AB4"/>
    <w:rsid w:val="001E0CCA"/>
    <w:rsid w:val="001E2D1B"/>
    <w:rsid w:val="001E5DF3"/>
    <w:rsid w:val="001F780A"/>
    <w:rsid w:val="002115AC"/>
    <w:rsid w:val="0021231E"/>
    <w:rsid w:val="00250BB4"/>
    <w:rsid w:val="002534B7"/>
    <w:rsid w:val="00256A65"/>
    <w:rsid w:val="00282251"/>
    <w:rsid w:val="00282D3A"/>
    <w:rsid w:val="002858B4"/>
    <w:rsid w:val="002963D9"/>
    <w:rsid w:val="002A1C12"/>
    <w:rsid w:val="002F6B69"/>
    <w:rsid w:val="00314B79"/>
    <w:rsid w:val="00337139"/>
    <w:rsid w:val="00345C26"/>
    <w:rsid w:val="00356892"/>
    <w:rsid w:val="00364C34"/>
    <w:rsid w:val="00386552"/>
    <w:rsid w:val="00387D4B"/>
    <w:rsid w:val="003B1F58"/>
    <w:rsid w:val="003D4087"/>
    <w:rsid w:val="00411E71"/>
    <w:rsid w:val="00413EAE"/>
    <w:rsid w:val="00433BC6"/>
    <w:rsid w:val="0043791A"/>
    <w:rsid w:val="00441A14"/>
    <w:rsid w:val="0045597E"/>
    <w:rsid w:val="00462B62"/>
    <w:rsid w:val="00473BF7"/>
    <w:rsid w:val="00476D3E"/>
    <w:rsid w:val="004879E2"/>
    <w:rsid w:val="004A5DEF"/>
    <w:rsid w:val="004B5CA2"/>
    <w:rsid w:val="004C1124"/>
    <w:rsid w:val="004D60AA"/>
    <w:rsid w:val="004E3A2D"/>
    <w:rsid w:val="004F4F08"/>
    <w:rsid w:val="00505525"/>
    <w:rsid w:val="00522494"/>
    <w:rsid w:val="005425D8"/>
    <w:rsid w:val="0056728E"/>
    <w:rsid w:val="00572CB6"/>
    <w:rsid w:val="0058291D"/>
    <w:rsid w:val="00586F0B"/>
    <w:rsid w:val="00587E99"/>
    <w:rsid w:val="005911E2"/>
    <w:rsid w:val="00591EB7"/>
    <w:rsid w:val="0059648F"/>
    <w:rsid w:val="005B17F3"/>
    <w:rsid w:val="005B49DC"/>
    <w:rsid w:val="005C71D1"/>
    <w:rsid w:val="005F55E8"/>
    <w:rsid w:val="0060501B"/>
    <w:rsid w:val="00627595"/>
    <w:rsid w:val="00650166"/>
    <w:rsid w:val="006631B3"/>
    <w:rsid w:val="00676348"/>
    <w:rsid w:val="00680A1F"/>
    <w:rsid w:val="006821AD"/>
    <w:rsid w:val="00687452"/>
    <w:rsid w:val="006B1EDC"/>
    <w:rsid w:val="006B7E98"/>
    <w:rsid w:val="006C150A"/>
    <w:rsid w:val="006D76CD"/>
    <w:rsid w:val="006F36D9"/>
    <w:rsid w:val="00701F7F"/>
    <w:rsid w:val="00707A6F"/>
    <w:rsid w:val="00732C39"/>
    <w:rsid w:val="007472B4"/>
    <w:rsid w:val="0078273A"/>
    <w:rsid w:val="00791AF3"/>
    <w:rsid w:val="007A341C"/>
    <w:rsid w:val="007A7222"/>
    <w:rsid w:val="007C2021"/>
    <w:rsid w:val="007D1344"/>
    <w:rsid w:val="007D5F53"/>
    <w:rsid w:val="007F1FDB"/>
    <w:rsid w:val="00815D8C"/>
    <w:rsid w:val="00821FFA"/>
    <w:rsid w:val="0084384C"/>
    <w:rsid w:val="00844596"/>
    <w:rsid w:val="00847D33"/>
    <w:rsid w:val="00854476"/>
    <w:rsid w:val="0086006B"/>
    <w:rsid w:val="00860473"/>
    <w:rsid w:val="00863826"/>
    <w:rsid w:val="00874A65"/>
    <w:rsid w:val="0087526B"/>
    <w:rsid w:val="008D23B8"/>
    <w:rsid w:val="008F42C6"/>
    <w:rsid w:val="008F7EEB"/>
    <w:rsid w:val="0091660E"/>
    <w:rsid w:val="00926752"/>
    <w:rsid w:val="0094651D"/>
    <w:rsid w:val="00952165"/>
    <w:rsid w:val="00956446"/>
    <w:rsid w:val="009673D8"/>
    <w:rsid w:val="00996BF5"/>
    <w:rsid w:val="009A2707"/>
    <w:rsid w:val="009C0E31"/>
    <w:rsid w:val="009E5DD0"/>
    <w:rsid w:val="00A03011"/>
    <w:rsid w:val="00A327F2"/>
    <w:rsid w:val="00A34967"/>
    <w:rsid w:val="00A35AA9"/>
    <w:rsid w:val="00A40471"/>
    <w:rsid w:val="00A51DC9"/>
    <w:rsid w:val="00A5399A"/>
    <w:rsid w:val="00A56340"/>
    <w:rsid w:val="00A70D36"/>
    <w:rsid w:val="00A80177"/>
    <w:rsid w:val="00A80B62"/>
    <w:rsid w:val="00AA53E3"/>
    <w:rsid w:val="00AB0207"/>
    <w:rsid w:val="00AC7D80"/>
    <w:rsid w:val="00AE20E8"/>
    <w:rsid w:val="00B02D27"/>
    <w:rsid w:val="00B072ED"/>
    <w:rsid w:val="00B10D73"/>
    <w:rsid w:val="00B1259C"/>
    <w:rsid w:val="00B2406D"/>
    <w:rsid w:val="00B32337"/>
    <w:rsid w:val="00B35613"/>
    <w:rsid w:val="00B50B92"/>
    <w:rsid w:val="00B62D6C"/>
    <w:rsid w:val="00BA0435"/>
    <w:rsid w:val="00BB6A9C"/>
    <w:rsid w:val="00BE78C6"/>
    <w:rsid w:val="00C04A73"/>
    <w:rsid w:val="00C168E1"/>
    <w:rsid w:val="00C20CA6"/>
    <w:rsid w:val="00C231AD"/>
    <w:rsid w:val="00C56F00"/>
    <w:rsid w:val="00C81E7A"/>
    <w:rsid w:val="00C9143D"/>
    <w:rsid w:val="00CA5A3C"/>
    <w:rsid w:val="00D036CC"/>
    <w:rsid w:val="00D15AD7"/>
    <w:rsid w:val="00D43210"/>
    <w:rsid w:val="00D43604"/>
    <w:rsid w:val="00D7149D"/>
    <w:rsid w:val="00D7747F"/>
    <w:rsid w:val="00D9380D"/>
    <w:rsid w:val="00DA3370"/>
    <w:rsid w:val="00DB0649"/>
    <w:rsid w:val="00DC77D7"/>
    <w:rsid w:val="00DD1F99"/>
    <w:rsid w:val="00DE29D0"/>
    <w:rsid w:val="00E17AD5"/>
    <w:rsid w:val="00E2316C"/>
    <w:rsid w:val="00E367D7"/>
    <w:rsid w:val="00E460B8"/>
    <w:rsid w:val="00E65407"/>
    <w:rsid w:val="00E7058A"/>
    <w:rsid w:val="00E93B3E"/>
    <w:rsid w:val="00E96FDA"/>
    <w:rsid w:val="00ED29FE"/>
    <w:rsid w:val="00EE00E8"/>
    <w:rsid w:val="00EE4A97"/>
    <w:rsid w:val="00F25343"/>
    <w:rsid w:val="00F401FD"/>
    <w:rsid w:val="00F57ECA"/>
    <w:rsid w:val="00F62729"/>
    <w:rsid w:val="00F66098"/>
    <w:rsid w:val="00F74388"/>
    <w:rsid w:val="00F75D65"/>
    <w:rsid w:val="00F847E9"/>
    <w:rsid w:val="00F90CC9"/>
    <w:rsid w:val="00FA5878"/>
    <w:rsid w:val="00FB75C1"/>
    <w:rsid w:val="00FC2916"/>
    <w:rsid w:val="00FF1812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16EE7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B4"/>
    <w:pPr>
      <w:spacing w:after="240"/>
      <w:ind w:left="964"/>
      <w:jc w:val="both"/>
    </w:pPr>
    <w:rPr>
      <w:rFonts w:ascii="Arial Narrow" w:hAnsi="Arial Narrow"/>
      <w:sz w:val="22"/>
      <w:szCs w:val="24"/>
      <w:lang w:eastAsia="fr-FR"/>
    </w:rPr>
  </w:style>
  <w:style w:type="paragraph" w:styleId="Titre1">
    <w:name w:val="heading 1"/>
    <w:basedOn w:val="Titre"/>
    <w:next w:val="Titre2"/>
    <w:qFormat/>
    <w:rsid w:val="00D7747F"/>
    <w:pPr>
      <w:keepNext/>
      <w:numPr>
        <w:numId w:val="32"/>
      </w:numPr>
    </w:pPr>
    <w:rPr>
      <w:kern w:val="32"/>
      <w:sz w:val="36"/>
      <w:szCs w:val="36"/>
    </w:rPr>
  </w:style>
  <w:style w:type="paragraph" w:styleId="Titre2">
    <w:name w:val="heading 2"/>
    <w:basedOn w:val="Paragraphedeliste"/>
    <w:next w:val="Normal"/>
    <w:autoRedefine/>
    <w:qFormat/>
    <w:rsid w:val="00C56F00"/>
    <w:pPr>
      <w:numPr>
        <w:ilvl w:val="1"/>
        <w:numId w:val="32"/>
      </w:numPr>
      <w:outlineLvl w:val="1"/>
    </w:pPr>
    <w:rPr>
      <w:rFonts w:eastAsia="Times New Roman"/>
      <w:b/>
      <w:color w:val="B2A1C7" w:themeColor="accent4" w:themeTint="99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2707"/>
    <w:pPr>
      <w:keepNext/>
      <w:keepLines/>
      <w:numPr>
        <w:ilvl w:val="2"/>
        <w:numId w:val="32"/>
      </w:numPr>
      <w:spacing w:before="200"/>
      <w:outlineLvl w:val="2"/>
    </w:pPr>
    <w:rPr>
      <w:rFonts w:eastAsiaTheme="majorEastAsia" w:cstheme="majorBidi"/>
      <w:b/>
      <w:bCs/>
      <w:color w:val="8A789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A2707"/>
    <w:pPr>
      <w:keepNext/>
      <w:keepLines/>
      <w:numPr>
        <w:ilvl w:val="3"/>
        <w:numId w:val="32"/>
      </w:numPr>
      <w:spacing w:before="200"/>
      <w:outlineLvl w:val="3"/>
    </w:pPr>
    <w:rPr>
      <w:rFonts w:eastAsiaTheme="majorEastAsia" w:cstheme="majorBidi"/>
      <w:b/>
      <w:bCs/>
      <w:i/>
      <w:iCs/>
      <w:color w:val="8A7897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33BC6"/>
    <w:pPr>
      <w:keepNext/>
      <w:keepLines/>
      <w:numPr>
        <w:ilvl w:val="4"/>
        <w:numId w:val="32"/>
      </w:numPr>
      <w:spacing w:before="200"/>
      <w:outlineLvl w:val="4"/>
    </w:pPr>
    <w:rPr>
      <w:rFonts w:eastAsiaTheme="majorEastAsia" w:cstheme="majorBidi"/>
      <w:color w:val="B0003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33BC6"/>
    <w:pPr>
      <w:keepNext/>
      <w:keepLines/>
      <w:numPr>
        <w:ilvl w:val="5"/>
        <w:numId w:val="32"/>
      </w:numPr>
      <w:spacing w:before="200"/>
      <w:outlineLvl w:val="5"/>
    </w:pPr>
    <w:rPr>
      <w:rFonts w:eastAsiaTheme="majorEastAsia" w:cstheme="majorBidi"/>
      <w:i/>
      <w:iCs/>
      <w:color w:val="B0003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33BC6"/>
    <w:pPr>
      <w:keepNext/>
      <w:keepLines/>
      <w:numPr>
        <w:ilvl w:val="6"/>
        <w:numId w:val="3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33BC6"/>
    <w:pPr>
      <w:keepNext/>
      <w:keepLines/>
      <w:numPr>
        <w:ilvl w:val="7"/>
        <w:numId w:val="3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E00E8"/>
    <w:pPr>
      <w:keepNext/>
      <w:keepLines/>
      <w:numPr>
        <w:ilvl w:val="8"/>
        <w:numId w:val="3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autoRedefine/>
    <w:qFormat/>
    <w:rsid w:val="00627595"/>
    <w:pPr>
      <w:spacing w:before="240"/>
      <w:ind w:left="0" w:right="-7"/>
      <w:outlineLvl w:val="0"/>
    </w:pPr>
    <w:rPr>
      <w:b/>
      <w:color w:val="C0504D" w:themeColor="accent2"/>
      <w:kern w:val="28"/>
      <w:sz w:val="44"/>
      <w:szCs w:val="44"/>
    </w:rPr>
  </w:style>
  <w:style w:type="paragraph" w:styleId="Textedebulles">
    <w:name w:val="Balloon Text"/>
    <w:basedOn w:val="Normal"/>
    <w:semiHidden/>
    <w:rsid w:val="0085633D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47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476"/>
    <w:rPr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5447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2707"/>
    <w:rPr>
      <w:rFonts w:ascii="Arial Narrow" w:eastAsiaTheme="majorEastAsia" w:hAnsi="Arial Narrow" w:cstheme="majorBidi"/>
      <w:b/>
      <w:bCs/>
      <w:color w:val="8A7897"/>
      <w:sz w:val="22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A2707"/>
    <w:rPr>
      <w:rFonts w:ascii="Arial Narrow" w:eastAsiaTheme="majorEastAsia" w:hAnsi="Arial Narrow" w:cstheme="majorBidi"/>
      <w:b/>
      <w:bCs/>
      <w:i/>
      <w:iCs/>
      <w:color w:val="8A7897"/>
      <w:sz w:val="2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33BC6"/>
    <w:rPr>
      <w:rFonts w:ascii="Arial Narrow" w:eastAsiaTheme="majorEastAsia" w:hAnsi="Arial Narrow" w:cstheme="majorBidi"/>
      <w:color w:val="B0003A"/>
      <w:sz w:val="22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33BC6"/>
    <w:rPr>
      <w:rFonts w:ascii="Arial Narrow" w:eastAsiaTheme="majorEastAsia" w:hAnsi="Arial Narrow" w:cstheme="majorBidi"/>
      <w:i/>
      <w:iCs/>
      <w:color w:val="B0003A"/>
      <w:sz w:val="2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433BC6"/>
    <w:rPr>
      <w:rFonts w:ascii="Arial Narrow" w:eastAsiaTheme="majorEastAsia" w:hAnsi="Arial Narrow" w:cstheme="majorBidi"/>
      <w:i/>
      <w:iCs/>
      <w:color w:val="404040" w:themeColor="text1" w:themeTint="BF"/>
      <w:sz w:val="22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433BC6"/>
    <w:rPr>
      <w:rFonts w:ascii="Arial Narrow" w:eastAsiaTheme="majorEastAsia" w:hAnsi="Arial Narrow" w:cstheme="majorBidi"/>
      <w:color w:val="404040" w:themeColor="text1" w:themeTint="BF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E00E8"/>
    <w:rPr>
      <w:rFonts w:ascii="Arial Narrow" w:eastAsiaTheme="majorEastAsia" w:hAnsi="Arial Narrow" w:cstheme="majorBidi"/>
      <w:i/>
      <w:iCs/>
      <w:color w:val="404040" w:themeColor="text1" w:themeTint="B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48F"/>
    <w:pPr>
      <w:numPr>
        <w:ilvl w:val="1"/>
      </w:numPr>
      <w:ind w:left="964"/>
    </w:pPr>
    <w:rPr>
      <w:rFonts w:eastAsiaTheme="majorEastAsia" w:cstheme="majorBidi"/>
      <w:i/>
      <w:iCs/>
      <w:color w:val="8A7897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648F"/>
    <w:rPr>
      <w:rFonts w:ascii="Arial Narrow" w:eastAsiaTheme="majorEastAsia" w:hAnsi="Arial Narrow" w:cstheme="majorBidi"/>
      <w:i/>
      <w:iCs/>
      <w:color w:val="8A7897"/>
      <w:spacing w:val="15"/>
      <w:sz w:val="24"/>
      <w:szCs w:val="24"/>
      <w:lang w:eastAsia="fr-FR"/>
    </w:rPr>
  </w:style>
  <w:style w:type="character" w:styleId="Accentuationdiscrte">
    <w:name w:val="Subtle Emphasis"/>
    <w:basedOn w:val="Policepardfaut"/>
    <w:uiPriority w:val="19"/>
    <w:qFormat/>
    <w:rsid w:val="00EE00E8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EE00E8"/>
    <w:rPr>
      <w:i/>
      <w:iCs/>
    </w:rPr>
  </w:style>
  <w:style w:type="character" w:styleId="Forteaccentuation">
    <w:name w:val="Intense Emphasis"/>
    <w:basedOn w:val="Policepardfaut"/>
    <w:uiPriority w:val="21"/>
    <w:qFormat/>
    <w:rsid w:val="00EE00E8"/>
    <w:rPr>
      <w:b/>
      <w:bCs/>
      <w:i/>
      <w:iCs/>
      <w:color w:val="B0003A"/>
    </w:rPr>
  </w:style>
  <w:style w:type="character" w:styleId="lev">
    <w:name w:val="Strong"/>
    <w:basedOn w:val="Policepardfaut"/>
    <w:uiPriority w:val="22"/>
    <w:qFormat/>
    <w:rsid w:val="00EE00E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EE00E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E00E8"/>
    <w:rPr>
      <w:i/>
      <w:iCs/>
      <w:color w:val="000000" w:themeColor="text1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EE00E8"/>
    <w:pPr>
      <w:pBdr>
        <w:bottom w:val="single" w:sz="4" w:space="4" w:color="B0003A"/>
      </w:pBdr>
      <w:spacing w:before="200" w:after="280"/>
      <w:ind w:left="936" w:right="936"/>
    </w:pPr>
    <w:rPr>
      <w:b/>
      <w:bCs/>
      <w:i/>
      <w:iCs/>
      <w:color w:val="B0003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00E8"/>
    <w:rPr>
      <w:b/>
      <w:bCs/>
      <w:i/>
      <w:iCs/>
      <w:color w:val="B0003A"/>
      <w:sz w:val="24"/>
      <w:szCs w:val="24"/>
      <w:lang w:eastAsia="fr-FR"/>
    </w:rPr>
  </w:style>
  <w:style w:type="character" w:styleId="Rfrenceple">
    <w:name w:val="Subtle Reference"/>
    <w:basedOn w:val="Policepardfaut"/>
    <w:uiPriority w:val="31"/>
    <w:qFormat/>
    <w:rsid w:val="00EE00E8"/>
    <w:rPr>
      <w:smallCaps/>
      <w:color w:val="C0504D" w:themeColor="accent2"/>
      <w:u w:val="single"/>
    </w:rPr>
  </w:style>
  <w:style w:type="table" w:styleId="Grille">
    <w:name w:val="Table Grid"/>
    <w:basedOn w:val="TableauNormal"/>
    <w:uiPriority w:val="59"/>
    <w:rsid w:val="001B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1B5928"/>
    <w:pPr>
      <w:widowControl w:val="0"/>
      <w:autoSpaceDE w:val="0"/>
      <w:autoSpaceDN w:val="0"/>
      <w:adjustRightInd w:val="0"/>
      <w:spacing w:after="0" w:line="288" w:lineRule="auto"/>
      <w:ind w:left="0"/>
      <w:jc w:val="left"/>
      <w:textAlignment w:val="center"/>
    </w:pPr>
    <w:rPr>
      <w:rFonts w:ascii="MinionPro-Regular" w:hAnsi="MinionPro-Regular" w:cs="MinionPro-Regular"/>
      <w:color w:val="000000"/>
      <w:sz w:val="24"/>
      <w:lang w:eastAsia="ja-JP"/>
    </w:rPr>
  </w:style>
  <w:style w:type="character" w:styleId="Lienhypertexte">
    <w:name w:val="Hyperlink"/>
    <w:basedOn w:val="Policepardfaut"/>
    <w:uiPriority w:val="99"/>
    <w:unhideWhenUsed/>
    <w:rsid w:val="00874A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6F00"/>
    <w:pPr>
      <w:spacing w:after="0"/>
      <w:ind w:left="792" w:firstLine="40"/>
      <w:contextualSpacing/>
      <w:jc w:val="left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072B7C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A80177"/>
    <w:pPr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A80177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80177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A80177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A80177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A80177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A80177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A80177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A80177"/>
    <w:pPr>
      <w:ind w:left="1760"/>
    </w:pPr>
  </w:style>
  <w:style w:type="character" w:styleId="Numrodepage">
    <w:name w:val="page number"/>
    <w:basedOn w:val="Policepardfaut"/>
    <w:uiPriority w:val="99"/>
    <w:semiHidden/>
    <w:unhideWhenUsed/>
    <w:rsid w:val="00F25343"/>
  </w:style>
  <w:style w:type="numbering" w:customStyle="1" w:styleId="Style1">
    <w:name w:val="Style1"/>
    <w:uiPriority w:val="99"/>
    <w:rsid w:val="00462B62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B4"/>
    <w:pPr>
      <w:spacing w:after="240"/>
      <w:ind w:left="964"/>
      <w:jc w:val="both"/>
    </w:pPr>
    <w:rPr>
      <w:rFonts w:ascii="Arial Narrow" w:hAnsi="Arial Narrow"/>
      <w:sz w:val="22"/>
      <w:szCs w:val="24"/>
      <w:lang w:eastAsia="fr-FR"/>
    </w:rPr>
  </w:style>
  <w:style w:type="paragraph" w:styleId="Titre1">
    <w:name w:val="heading 1"/>
    <w:basedOn w:val="Titre"/>
    <w:next w:val="Titre2"/>
    <w:qFormat/>
    <w:rsid w:val="00D7747F"/>
    <w:pPr>
      <w:keepNext/>
      <w:numPr>
        <w:numId w:val="32"/>
      </w:numPr>
    </w:pPr>
    <w:rPr>
      <w:kern w:val="32"/>
      <w:sz w:val="36"/>
      <w:szCs w:val="36"/>
    </w:rPr>
  </w:style>
  <w:style w:type="paragraph" w:styleId="Titre2">
    <w:name w:val="heading 2"/>
    <w:basedOn w:val="Paragraphedeliste"/>
    <w:next w:val="Normal"/>
    <w:autoRedefine/>
    <w:qFormat/>
    <w:rsid w:val="00C56F00"/>
    <w:pPr>
      <w:numPr>
        <w:ilvl w:val="1"/>
        <w:numId w:val="32"/>
      </w:numPr>
      <w:outlineLvl w:val="1"/>
    </w:pPr>
    <w:rPr>
      <w:rFonts w:eastAsia="Times New Roman"/>
      <w:b/>
      <w:color w:val="B2A1C7" w:themeColor="accent4" w:themeTint="99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2707"/>
    <w:pPr>
      <w:keepNext/>
      <w:keepLines/>
      <w:numPr>
        <w:ilvl w:val="2"/>
        <w:numId w:val="32"/>
      </w:numPr>
      <w:spacing w:before="200"/>
      <w:outlineLvl w:val="2"/>
    </w:pPr>
    <w:rPr>
      <w:rFonts w:eastAsiaTheme="majorEastAsia" w:cstheme="majorBidi"/>
      <w:b/>
      <w:bCs/>
      <w:color w:val="8A789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A2707"/>
    <w:pPr>
      <w:keepNext/>
      <w:keepLines/>
      <w:numPr>
        <w:ilvl w:val="3"/>
        <w:numId w:val="32"/>
      </w:numPr>
      <w:spacing w:before="200"/>
      <w:outlineLvl w:val="3"/>
    </w:pPr>
    <w:rPr>
      <w:rFonts w:eastAsiaTheme="majorEastAsia" w:cstheme="majorBidi"/>
      <w:b/>
      <w:bCs/>
      <w:i/>
      <w:iCs/>
      <w:color w:val="8A7897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33BC6"/>
    <w:pPr>
      <w:keepNext/>
      <w:keepLines/>
      <w:numPr>
        <w:ilvl w:val="4"/>
        <w:numId w:val="32"/>
      </w:numPr>
      <w:spacing w:before="200"/>
      <w:outlineLvl w:val="4"/>
    </w:pPr>
    <w:rPr>
      <w:rFonts w:eastAsiaTheme="majorEastAsia" w:cstheme="majorBidi"/>
      <w:color w:val="B0003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33BC6"/>
    <w:pPr>
      <w:keepNext/>
      <w:keepLines/>
      <w:numPr>
        <w:ilvl w:val="5"/>
        <w:numId w:val="32"/>
      </w:numPr>
      <w:spacing w:before="200"/>
      <w:outlineLvl w:val="5"/>
    </w:pPr>
    <w:rPr>
      <w:rFonts w:eastAsiaTheme="majorEastAsia" w:cstheme="majorBidi"/>
      <w:i/>
      <w:iCs/>
      <w:color w:val="B0003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33BC6"/>
    <w:pPr>
      <w:keepNext/>
      <w:keepLines/>
      <w:numPr>
        <w:ilvl w:val="6"/>
        <w:numId w:val="3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33BC6"/>
    <w:pPr>
      <w:keepNext/>
      <w:keepLines/>
      <w:numPr>
        <w:ilvl w:val="7"/>
        <w:numId w:val="3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E00E8"/>
    <w:pPr>
      <w:keepNext/>
      <w:keepLines/>
      <w:numPr>
        <w:ilvl w:val="8"/>
        <w:numId w:val="3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autoRedefine/>
    <w:qFormat/>
    <w:rsid w:val="00627595"/>
    <w:pPr>
      <w:spacing w:before="240"/>
      <w:ind w:left="0" w:right="-7"/>
      <w:outlineLvl w:val="0"/>
    </w:pPr>
    <w:rPr>
      <w:b/>
      <w:color w:val="C0504D" w:themeColor="accent2"/>
      <w:kern w:val="28"/>
      <w:sz w:val="44"/>
      <w:szCs w:val="44"/>
    </w:rPr>
  </w:style>
  <w:style w:type="paragraph" w:styleId="Textedebulles">
    <w:name w:val="Balloon Text"/>
    <w:basedOn w:val="Normal"/>
    <w:semiHidden/>
    <w:rsid w:val="0085633D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47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44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476"/>
    <w:rPr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5447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2707"/>
    <w:rPr>
      <w:rFonts w:ascii="Arial Narrow" w:eastAsiaTheme="majorEastAsia" w:hAnsi="Arial Narrow" w:cstheme="majorBidi"/>
      <w:b/>
      <w:bCs/>
      <w:color w:val="8A7897"/>
      <w:sz w:val="22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A2707"/>
    <w:rPr>
      <w:rFonts w:ascii="Arial Narrow" w:eastAsiaTheme="majorEastAsia" w:hAnsi="Arial Narrow" w:cstheme="majorBidi"/>
      <w:b/>
      <w:bCs/>
      <w:i/>
      <w:iCs/>
      <w:color w:val="8A7897"/>
      <w:sz w:val="2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33BC6"/>
    <w:rPr>
      <w:rFonts w:ascii="Arial Narrow" w:eastAsiaTheme="majorEastAsia" w:hAnsi="Arial Narrow" w:cstheme="majorBidi"/>
      <w:color w:val="B0003A"/>
      <w:sz w:val="22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433BC6"/>
    <w:rPr>
      <w:rFonts w:ascii="Arial Narrow" w:eastAsiaTheme="majorEastAsia" w:hAnsi="Arial Narrow" w:cstheme="majorBidi"/>
      <w:i/>
      <w:iCs/>
      <w:color w:val="B0003A"/>
      <w:sz w:val="2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433BC6"/>
    <w:rPr>
      <w:rFonts w:ascii="Arial Narrow" w:eastAsiaTheme="majorEastAsia" w:hAnsi="Arial Narrow" w:cstheme="majorBidi"/>
      <w:i/>
      <w:iCs/>
      <w:color w:val="404040" w:themeColor="text1" w:themeTint="BF"/>
      <w:sz w:val="22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433BC6"/>
    <w:rPr>
      <w:rFonts w:ascii="Arial Narrow" w:eastAsiaTheme="majorEastAsia" w:hAnsi="Arial Narrow" w:cstheme="majorBidi"/>
      <w:color w:val="404040" w:themeColor="text1" w:themeTint="BF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E00E8"/>
    <w:rPr>
      <w:rFonts w:ascii="Arial Narrow" w:eastAsiaTheme="majorEastAsia" w:hAnsi="Arial Narrow" w:cstheme="majorBidi"/>
      <w:i/>
      <w:iCs/>
      <w:color w:val="404040" w:themeColor="text1" w:themeTint="B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48F"/>
    <w:pPr>
      <w:numPr>
        <w:ilvl w:val="1"/>
      </w:numPr>
      <w:ind w:left="964"/>
    </w:pPr>
    <w:rPr>
      <w:rFonts w:eastAsiaTheme="majorEastAsia" w:cstheme="majorBidi"/>
      <w:i/>
      <w:iCs/>
      <w:color w:val="8A7897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648F"/>
    <w:rPr>
      <w:rFonts w:ascii="Arial Narrow" w:eastAsiaTheme="majorEastAsia" w:hAnsi="Arial Narrow" w:cstheme="majorBidi"/>
      <w:i/>
      <w:iCs/>
      <w:color w:val="8A7897"/>
      <w:spacing w:val="15"/>
      <w:sz w:val="24"/>
      <w:szCs w:val="24"/>
      <w:lang w:eastAsia="fr-FR"/>
    </w:rPr>
  </w:style>
  <w:style w:type="character" w:styleId="Accentuationdiscrte">
    <w:name w:val="Subtle Emphasis"/>
    <w:basedOn w:val="Policepardfaut"/>
    <w:uiPriority w:val="19"/>
    <w:qFormat/>
    <w:rsid w:val="00EE00E8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EE00E8"/>
    <w:rPr>
      <w:i/>
      <w:iCs/>
    </w:rPr>
  </w:style>
  <w:style w:type="character" w:styleId="Forteaccentuation">
    <w:name w:val="Intense Emphasis"/>
    <w:basedOn w:val="Policepardfaut"/>
    <w:uiPriority w:val="21"/>
    <w:qFormat/>
    <w:rsid w:val="00EE00E8"/>
    <w:rPr>
      <w:b/>
      <w:bCs/>
      <w:i/>
      <w:iCs/>
      <w:color w:val="B0003A"/>
    </w:rPr>
  </w:style>
  <w:style w:type="character" w:styleId="lev">
    <w:name w:val="Strong"/>
    <w:basedOn w:val="Policepardfaut"/>
    <w:uiPriority w:val="22"/>
    <w:qFormat/>
    <w:rsid w:val="00EE00E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EE00E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E00E8"/>
    <w:rPr>
      <w:i/>
      <w:iCs/>
      <w:color w:val="000000" w:themeColor="text1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EE00E8"/>
    <w:pPr>
      <w:pBdr>
        <w:bottom w:val="single" w:sz="4" w:space="4" w:color="B0003A"/>
      </w:pBdr>
      <w:spacing w:before="200" w:after="280"/>
      <w:ind w:left="936" w:right="936"/>
    </w:pPr>
    <w:rPr>
      <w:b/>
      <w:bCs/>
      <w:i/>
      <w:iCs/>
      <w:color w:val="B0003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00E8"/>
    <w:rPr>
      <w:b/>
      <w:bCs/>
      <w:i/>
      <w:iCs/>
      <w:color w:val="B0003A"/>
      <w:sz w:val="24"/>
      <w:szCs w:val="24"/>
      <w:lang w:eastAsia="fr-FR"/>
    </w:rPr>
  </w:style>
  <w:style w:type="character" w:styleId="Rfrenceple">
    <w:name w:val="Subtle Reference"/>
    <w:basedOn w:val="Policepardfaut"/>
    <w:uiPriority w:val="31"/>
    <w:qFormat/>
    <w:rsid w:val="00EE00E8"/>
    <w:rPr>
      <w:smallCaps/>
      <w:color w:val="C0504D" w:themeColor="accent2"/>
      <w:u w:val="single"/>
    </w:rPr>
  </w:style>
  <w:style w:type="table" w:styleId="Grille">
    <w:name w:val="Table Grid"/>
    <w:basedOn w:val="TableauNormal"/>
    <w:uiPriority w:val="59"/>
    <w:rsid w:val="001B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1B5928"/>
    <w:pPr>
      <w:widowControl w:val="0"/>
      <w:autoSpaceDE w:val="0"/>
      <w:autoSpaceDN w:val="0"/>
      <w:adjustRightInd w:val="0"/>
      <w:spacing w:after="0" w:line="288" w:lineRule="auto"/>
      <w:ind w:left="0"/>
      <w:jc w:val="left"/>
      <w:textAlignment w:val="center"/>
    </w:pPr>
    <w:rPr>
      <w:rFonts w:ascii="MinionPro-Regular" w:hAnsi="MinionPro-Regular" w:cs="MinionPro-Regular"/>
      <w:color w:val="000000"/>
      <w:sz w:val="24"/>
      <w:lang w:eastAsia="ja-JP"/>
    </w:rPr>
  </w:style>
  <w:style w:type="character" w:styleId="Lienhypertexte">
    <w:name w:val="Hyperlink"/>
    <w:basedOn w:val="Policepardfaut"/>
    <w:uiPriority w:val="99"/>
    <w:unhideWhenUsed/>
    <w:rsid w:val="00874A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6F00"/>
    <w:pPr>
      <w:spacing w:after="0"/>
      <w:ind w:left="792" w:firstLine="40"/>
      <w:contextualSpacing/>
      <w:jc w:val="left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072B7C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A80177"/>
    <w:pPr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A80177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80177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A80177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A80177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A80177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A80177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A80177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A80177"/>
    <w:pPr>
      <w:ind w:left="1760"/>
    </w:pPr>
  </w:style>
  <w:style w:type="character" w:styleId="Numrodepage">
    <w:name w:val="page number"/>
    <w:basedOn w:val="Policepardfaut"/>
    <w:uiPriority w:val="99"/>
    <w:semiHidden/>
    <w:unhideWhenUsed/>
    <w:rsid w:val="00F25343"/>
  </w:style>
  <w:style w:type="numbering" w:customStyle="1" w:styleId="Style1">
    <w:name w:val="Style1"/>
    <w:uiPriority w:val="99"/>
    <w:rsid w:val="00462B6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ATH:Users:jeandavidlafontaine:Library:Application%20Support:Microsoft:Office:Mode&#768;les%20utilisateur:Mes%20mode&#768;les:CP-centralesupelec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18621-595E-AB42-9142-5FAAB0EB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CP-centralesupelec.dotx</Template>
  <TotalTime>1</TotalTime>
  <Pages>2</Pages>
  <Words>236</Words>
  <Characters>1301</Characters>
  <Application>Microsoft Macintosh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 ECP</dc:creator>
  <cp:keywords/>
  <dc:description/>
  <cp:lastModifiedBy>Thomas Antoni</cp:lastModifiedBy>
  <cp:revision>5</cp:revision>
  <cp:lastPrinted>2018-05-13T11:05:00Z</cp:lastPrinted>
  <dcterms:created xsi:type="dcterms:W3CDTF">2018-05-15T07:11:00Z</dcterms:created>
  <dcterms:modified xsi:type="dcterms:W3CDTF">2018-05-15T07:27:00Z</dcterms:modified>
</cp:coreProperties>
</file>