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EFE05" w14:textId="7B43F458" w:rsidR="00627595" w:rsidRDefault="000133F2" w:rsidP="001710EF">
      <w:pPr>
        <w:pStyle w:val="Titre"/>
        <w:ind w:right="-6"/>
        <w:contextualSpacing/>
        <w:jc w:val="center"/>
      </w:pPr>
      <w:bookmarkStart w:id="0" w:name="_Toc347063324"/>
      <w:r w:rsidRPr="00627595">
        <w:rPr>
          <w:noProof/>
        </w:rPr>
        <w:drawing>
          <wp:anchor distT="0" distB="0" distL="114300" distR="114300" simplePos="0" relativeHeight="251660288" behindDoc="0" locked="0" layoutInCell="1" allowOverlap="1" wp14:anchorId="594FDB1F" wp14:editId="7CDC422A">
            <wp:simplePos x="0" y="0"/>
            <wp:positionH relativeFrom="column">
              <wp:posOffset>-900430</wp:posOffset>
            </wp:positionH>
            <wp:positionV relativeFrom="paragraph">
              <wp:posOffset>-546100</wp:posOffset>
            </wp:positionV>
            <wp:extent cx="1247140" cy="219583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eSupelec_Logo_roug-copi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595" w:rsidRPr="00627595">
        <w:t xml:space="preserve">Concours d’admission par </w:t>
      </w:r>
      <w:r w:rsidR="004879E2">
        <w:t xml:space="preserve">la </w:t>
      </w:r>
      <w:r w:rsidR="00627595" w:rsidRPr="00627595">
        <w:t>voie Universitaire</w:t>
      </w:r>
      <w:bookmarkEnd w:id="0"/>
    </w:p>
    <w:p w14:paraId="15A205B6" w14:textId="77777777" w:rsidR="008F7EEB" w:rsidRDefault="008F7EEB" w:rsidP="00627595">
      <w:pPr>
        <w:pStyle w:val="Titre"/>
      </w:pPr>
    </w:p>
    <w:p w14:paraId="2FC341F9" w14:textId="70C6B131" w:rsidR="00A5399A" w:rsidRPr="00627595" w:rsidRDefault="00A5399A" w:rsidP="00A5399A">
      <w:pPr>
        <w:pStyle w:val="Titre"/>
        <w:jc w:val="center"/>
      </w:pPr>
      <w:r>
        <w:t>Session 2018</w:t>
      </w:r>
    </w:p>
    <w:p w14:paraId="61A4F4B5" w14:textId="37EB8AB4" w:rsidR="00D54D70" w:rsidRPr="00D54D70" w:rsidRDefault="00D54D70" w:rsidP="00D54D70">
      <w:pPr>
        <w:pStyle w:val="Titre"/>
        <w:rPr>
          <w:bCs/>
          <w:i/>
          <w:color w:val="8064A2" w:themeColor="accent4"/>
        </w:rPr>
      </w:pPr>
      <w:r w:rsidRPr="00D54D70">
        <w:rPr>
          <w:bCs/>
          <w:i/>
          <w:color w:val="8064A2" w:themeColor="accent4"/>
        </w:rPr>
        <w:t>Programme des épreuves de Mécanique</w:t>
      </w:r>
    </w:p>
    <w:p w14:paraId="16DB7D2B" w14:textId="77777777" w:rsidR="0078273A" w:rsidRDefault="0078273A" w:rsidP="004879E2">
      <w:pPr>
        <w:pStyle w:val="Titre"/>
        <w:ind w:right="-6"/>
        <w:contextualSpacing/>
        <w:rPr>
          <w:b w:val="0"/>
          <w:color w:val="auto"/>
          <w:sz w:val="22"/>
          <w:szCs w:val="22"/>
        </w:rPr>
      </w:pPr>
    </w:p>
    <w:p w14:paraId="423A5F80" w14:textId="77777777" w:rsidR="00E460B8" w:rsidRPr="004879E2" w:rsidRDefault="00E460B8" w:rsidP="00627595">
      <w:pPr>
        <w:pStyle w:val="Titre"/>
      </w:pPr>
    </w:p>
    <w:p w14:paraId="795FE861" w14:textId="77777777" w:rsidR="00D54D70" w:rsidRPr="00D54D70" w:rsidRDefault="00D54D70" w:rsidP="00D54D70">
      <w:pPr>
        <w:pStyle w:val="Titre1"/>
      </w:pPr>
      <w:r w:rsidRPr="00D54D70">
        <w:t>Mécanique du point</w:t>
      </w:r>
    </w:p>
    <w:p w14:paraId="12F22A0A" w14:textId="77777777" w:rsidR="00C56F00" w:rsidRPr="00627595" w:rsidRDefault="00C56F00" w:rsidP="00C56F00">
      <w:pPr>
        <w:pStyle w:val="Paragraphedeliste"/>
      </w:pPr>
    </w:p>
    <w:p w14:paraId="4A584760" w14:textId="77777777" w:rsidR="00D54D70" w:rsidRDefault="00D54D70" w:rsidP="00D54D70">
      <w:pPr>
        <w:pStyle w:val="Titre2"/>
      </w:pPr>
      <w:r w:rsidRPr="00D54D70">
        <w:t>Principes fondamentaux</w:t>
      </w:r>
    </w:p>
    <w:p w14:paraId="1A0D5C2B" w14:textId="723FAAE2" w:rsidR="00145E45" w:rsidRPr="00D54D70" w:rsidRDefault="00D54D70" w:rsidP="00D54D70">
      <w:r w:rsidRPr="00D54D70">
        <w:t>Lois de Newton, conservation de l’énergie, de la quantité de mouvement et du moment cinétique.</w:t>
      </w:r>
    </w:p>
    <w:p w14:paraId="722461B3" w14:textId="77777777" w:rsidR="00D54D70" w:rsidRPr="00D54D70" w:rsidRDefault="00D54D70" w:rsidP="00D54D70">
      <w:pPr>
        <w:pStyle w:val="Titre2"/>
      </w:pPr>
      <w:r w:rsidRPr="00D54D70">
        <w:t xml:space="preserve">Forces </w:t>
      </w:r>
    </w:p>
    <w:p w14:paraId="763C6E0A" w14:textId="51B501F6" w:rsidR="00D54D70" w:rsidRPr="00D54D70" w:rsidRDefault="00D54D70" w:rsidP="00D54D70">
      <w:pPr>
        <w:pStyle w:val="Paragraphedeliste"/>
      </w:pPr>
      <w:r w:rsidRPr="00D54D70">
        <w:t>Forces centrales, forces dérivant d’un potentiel, forces élastiques, forces de frottement de Coulomb, viscosité.</w:t>
      </w:r>
    </w:p>
    <w:p w14:paraId="6F437614" w14:textId="77777777" w:rsidR="00C56F00" w:rsidRPr="00627595" w:rsidRDefault="00C56F00" w:rsidP="00C56F00">
      <w:pPr>
        <w:pStyle w:val="Paragraphedeliste"/>
      </w:pPr>
    </w:p>
    <w:p w14:paraId="66345AE5" w14:textId="6596EFDF" w:rsidR="00D54D70" w:rsidRPr="00D54D70" w:rsidRDefault="00D54D70" w:rsidP="00D54D70">
      <w:pPr>
        <w:pStyle w:val="Titre2"/>
      </w:pPr>
      <w:r w:rsidRPr="00D54D70">
        <w:t>Champ de gravité et mouvement des planètes</w:t>
      </w:r>
    </w:p>
    <w:p w14:paraId="0A15E32B" w14:textId="77777777" w:rsidR="00C56F00" w:rsidRPr="00627595" w:rsidRDefault="00C56F00" w:rsidP="00C56F00">
      <w:pPr>
        <w:pStyle w:val="Paragraphedeliste"/>
      </w:pPr>
    </w:p>
    <w:p w14:paraId="5CA9D0A0" w14:textId="3739C496" w:rsidR="00D54D70" w:rsidRPr="00D54D70" w:rsidRDefault="00D54D70" w:rsidP="00D54D70">
      <w:pPr>
        <w:pStyle w:val="Titre2"/>
      </w:pPr>
      <w:r w:rsidRPr="00D54D70">
        <w:t>Oscillateurs harmoniques</w:t>
      </w:r>
    </w:p>
    <w:p w14:paraId="7360ACAA" w14:textId="6A55A0A5" w:rsidR="00145E45" w:rsidRDefault="00D54D70" w:rsidP="00C56F00">
      <w:pPr>
        <w:pStyle w:val="Paragraphedeliste"/>
      </w:pPr>
      <w:r w:rsidRPr="00D54D70">
        <w:t>Régime libre et régime harmonique</w:t>
      </w:r>
      <w:r>
        <w:t>.</w:t>
      </w:r>
    </w:p>
    <w:p w14:paraId="6ABAAEAF" w14:textId="77777777" w:rsidR="004879E2" w:rsidRDefault="004879E2" w:rsidP="004879E2">
      <w:pPr>
        <w:ind w:left="0"/>
      </w:pPr>
    </w:p>
    <w:p w14:paraId="7447421B" w14:textId="49476A22" w:rsidR="00D54D70" w:rsidRPr="00D54D70" w:rsidRDefault="00D54D70" w:rsidP="00D54D70">
      <w:pPr>
        <w:pStyle w:val="Titre1"/>
      </w:pPr>
      <w:r w:rsidRPr="00D54D70">
        <w:t>Thermodynamique et transferts thermiques</w:t>
      </w:r>
    </w:p>
    <w:p w14:paraId="492EE46E" w14:textId="77777777" w:rsidR="004879E2" w:rsidRPr="00627595" w:rsidRDefault="004879E2" w:rsidP="004879E2">
      <w:pPr>
        <w:pStyle w:val="Titre2"/>
        <w:numPr>
          <w:ilvl w:val="0"/>
          <w:numId w:val="0"/>
        </w:numPr>
        <w:ind w:left="576"/>
      </w:pPr>
    </w:p>
    <w:p w14:paraId="72945093" w14:textId="0DECA682" w:rsidR="00D54D70" w:rsidRPr="00D54D70" w:rsidRDefault="00D54D70" w:rsidP="00D54D70">
      <w:pPr>
        <w:pStyle w:val="Titre2"/>
      </w:pPr>
      <w:r w:rsidRPr="00D54D70">
        <w:t>Premier et deuxième principes de la thermodynamique et application aux gaz parfaits</w:t>
      </w:r>
    </w:p>
    <w:p w14:paraId="7D298B13" w14:textId="4D19F57A" w:rsidR="004879E2" w:rsidRPr="00627595" w:rsidRDefault="004879E2" w:rsidP="004879E2">
      <w:pPr>
        <w:pStyle w:val="Paragraphedeliste"/>
      </w:pPr>
      <w:r w:rsidRPr="00627595">
        <w:t xml:space="preserve">Deuxième loi de Newton, conservation de l’énergie, de la </w:t>
      </w:r>
      <w:r w:rsidR="008F7EEB">
        <w:t>quantité de mouvement et du mo</w:t>
      </w:r>
      <w:r w:rsidRPr="00627595">
        <w:t>ment cinétique.</w:t>
      </w:r>
    </w:p>
    <w:p w14:paraId="3DC95F73" w14:textId="77777777" w:rsidR="004879E2" w:rsidRPr="00627595" w:rsidRDefault="004879E2" w:rsidP="004879E2">
      <w:pPr>
        <w:pStyle w:val="Paragraphedeliste"/>
      </w:pPr>
    </w:p>
    <w:p w14:paraId="0C2F577E" w14:textId="77777777" w:rsidR="00D54D70" w:rsidRDefault="00D54D70" w:rsidP="00D54D70">
      <w:pPr>
        <w:pStyle w:val="Titre2"/>
      </w:pPr>
      <w:r w:rsidRPr="00D54D70">
        <w:t>Cycles et machines thermiques</w:t>
      </w:r>
    </w:p>
    <w:p w14:paraId="30FFC8C6" w14:textId="77777777" w:rsidR="00D54D70" w:rsidRDefault="00D54D70" w:rsidP="00D54D70"/>
    <w:p w14:paraId="5FC624B3" w14:textId="6B595BD8" w:rsidR="00D54D70" w:rsidRDefault="00D54D70" w:rsidP="00D54D70">
      <w:pPr>
        <w:pStyle w:val="Titre1"/>
      </w:pPr>
      <w:r w:rsidRPr="00D54D70">
        <w:t xml:space="preserve">Mécanique des fluides </w:t>
      </w:r>
    </w:p>
    <w:p w14:paraId="6EF2BD34" w14:textId="77777777" w:rsidR="00D54D70" w:rsidRDefault="00D54D70" w:rsidP="00D54D70">
      <w:pPr>
        <w:pStyle w:val="Titre2"/>
      </w:pPr>
      <w:r w:rsidRPr="004A231F">
        <w:t xml:space="preserve">Statique des fluides </w:t>
      </w:r>
    </w:p>
    <w:p w14:paraId="2F7A9FCD" w14:textId="08F4F4F8" w:rsidR="00D54D70" w:rsidRPr="00D54D70" w:rsidRDefault="00D54D70" w:rsidP="00D54D70">
      <w:r w:rsidRPr="00D54D70">
        <w:t>Notions de pression, loi fondamentale de la statique des fluides, théorème d’Archimède</w:t>
      </w:r>
      <w:r>
        <w:t>.</w:t>
      </w:r>
      <w:r w:rsidRPr="00D54D70">
        <w:t xml:space="preserve"> </w:t>
      </w:r>
    </w:p>
    <w:p w14:paraId="5916DA1F" w14:textId="77777777" w:rsidR="00D54D70" w:rsidRDefault="00D54D70" w:rsidP="00D54D70">
      <w:pPr>
        <w:pStyle w:val="Titre2"/>
      </w:pPr>
      <w:r w:rsidRPr="00E9584A">
        <w:t>Ciném</w:t>
      </w:r>
      <w:r>
        <w:t>atique d'un milieu déformable</w:t>
      </w:r>
    </w:p>
    <w:p w14:paraId="41B70924" w14:textId="17290281" w:rsidR="00D54D70" w:rsidRDefault="00D54D70" w:rsidP="00D54D70">
      <w:r w:rsidRPr="00D54D70">
        <w:t>Descriptions Lagrangienne et Eulérienne du mouvement, dérivée particulaire, trajectoires, lignes de courant</w:t>
      </w:r>
      <w:r>
        <w:t>.</w:t>
      </w:r>
    </w:p>
    <w:p w14:paraId="0D4ECC9E" w14:textId="77777777" w:rsidR="00D54D70" w:rsidRPr="00D54D70" w:rsidRDefault="00D54D70" w:rsidP="00D54D70"/>
    <w:p w14:paraId="522071B5" w14:textId="77777777" w:rsidR="00D54D70" w:rsidRPr="00D54D70" w:rsidRDefault="00D54D70" w:rsidP="00D54D70"/>
    <w:p w14:paraId="2830E6B2" w14:textId="0783CADE" w:rsidR="00D54D70" w:rsidRDefault="00D54D70" w:rsidP="00D54D70">
      <w:pPr>
        <w:pStyle w:val="Titre2"/>
      </w:pPr>
      <w:r w:rsidRPr="00D54D70">
        <w:lastRenderedPageBreak/>
        <w:t>D</w:t>
      </w:r>
      <w:r>
        <w:t>ynamique des fluides parfaits</w:t>
      </w:r>
    </w:p>
    <w:p w14:paraId="60ABF2AE" w14:textId="01CEDFBD" w:rsidR="00D54D70" w:rsidRDefault="00D54D70" w:rsidP="00D54D70">
      <w:r w:rsidRPr="00D54D70">
        <w:t>Équations d'Euler, théorème de Bernoulli et applications.</w:t>
      </w:r>
    </w:p>
    <w:p w14:paraId="04595F64" w14:textId="6CAF47B7" w:rsidR="00D54D70" w:rsidRDefault="00D54D70" w:rsidP="00D54D70">
      <w:pPr>
        <w:pStyle w:val="Titre2"/>
      </w:pPr>
      <w:r w:rsidRPr="00D54D70">
        <w:t>Dynamique du flui</w:t>
      </w:r>
      <w:r>
        <w:t>de visqueux et incompressible</w:t>
      </w:r>
    </w:p>
    <w:p w14:paraId="7EE2EAF4" w14:textId="15F2C95A" w:rsidR="00D54D70" w:rsidRDefault="00D54D70" w:rsidP="00721A1F">
      <w:pPr>
        <w:contextualSpacing/>
      </w:pPr>
      <w:r w:rsidRPr="00D54D70">
        <w:t>Notion de viscosité, loi de Newton pour la viscosité, application à des écoulements simples, nombre de Reynolds</w:t>
      </w:r>
      <w:r>
        <w:t>.</w:t>
      </w:r>
    </w:p>
    <w:p w14:paraId="701D82DB" w14:textId="77777777" w:rsidR="00721A1F" w:rsidRPr="00D54D70" w:rsidRDefault="00721A1F" w:rsidP="00D54D70"/>
    <w:p w14:paraId="74CFB962" w14:textId="77777777" w:rsidR="00D54D70" w:rsidRDefault="00D54D70" w:rsidP="00D54D70">
      <w:pPr>
        <w:pStyle w:val="Titre1"/>
      </w:pPr>
      <w:r w:rsidRPr="00D54D70">
        <w:t>Mécanique des Solides indéformables</w:t>
      </w:r>
    </w:p>
    <w:p w14:paraId="59DF8C7D" w14:textId="77777777" w:rsidR="00721A1F" w:rsidRPr="00721A1F" w:rsidRDefault="00721A1F" w:rsidP="00721A1F">
      <w:pPr>
        <w:pStyle w:val="Titre2"/>
        <w:numPr>
          <w:ilvl w:val="0"/>
          <w:numId w:val="0"/>
        </w:numPr>
        <w:ind w:left="576"/>
      </w:pPr>
    </w:p>
    <w:p w14:paraId="71831C13" w14:textId="77777777" w:rsidR="00D54D70" w:rsidRDefault="00D54D70" w:rsidP="00D54D70">
      <w:pPr>
        <w:pStyle w:val="Titre2"/>
      </w:pPr>
      <w:r w:rsidRPr="00D54D70">
        <w:t>Cinématique du solide rigide</w:t>
      </w:r>
    </w:p>
    <w:p w14:paraId="19F8358A" w14:textId="621388A0" w:rsidR="00D54D70" w:rsidRPr="00D54D70" w:rsidRDefault="00D54D70" w:rsidP="00D54D70">
      <w:r w:rsidRPr="00D54D70">
        <w:t>Notion de torseur cinématique, moment d'inertie, accélération, liaisons cinématiques</w:t>
      </w:r>
      <w:r>
        <w:t>.</w:t>
      </w:r>
    </w:p>
    <w:p w14:paraId="6CF935BA" w14:textId="77777777" w:rsidR="00D54D70" w:rsidRDefault="00D54D70" w:rsidP="00D54D70">
      <w:pPr>
        <w:pStyle w:val="Titre2"/>
      </w:pPr>
      <w:r w:rsidRPr="00D54D70">
        <w:t>Statique des solides rigides</w:t>
      </w:r>
    </w:p>
    <w:p w14:paraId="226D5DE9" w14:textId="0A5C414B" w:rsidR="00D54D70" w:rsidRPr="00D54D70" w:rsidRDefault="00D54D70" w:rsidP="00D54D70">
      <w:r w:rsidRPr="00D54D70">
        <w:t>Force et moment d’une force, forces et moment de liaison</w:t>
      </w:r>
      <w:r>
        <w:t>.</w:t>
      </w:r>
    </w:p>
    <w:p w14:paraId="28F820C9" w14:textId="77777777" w:rsidR="00D54D70" w:rsidRDefault="00D54D70" w:rsidP="00D54D70">
      <w:pPr>
        <w:pStyle w:val="Titre2"/>
      </w:pPr>
      <w:r w:rsidRPr="00D54D70">
        <w:t xml:space="preserve">Dynamique du solide rigide </w:t>
      </w:r>
    </w:p>
    <w:p w14:paraId="5913378E" w14:textId="6EAACA95" w:rsidR="006821AD" w:rsidRPr="001710EF" w:rsidRDefault="00D54D70" w:rsidP="001710EF">
      <w:r w:rsidRPr="00D54D70">
        <w:t>Torseur dynamique, principe fondamental de la dynamique d'un système matériel en repère galiléen</w:t>
      </w:r>
      <w:r>
        <w:t>.</w:t>
      </w:r>
      <w:bookmarkStart w:id="1" w:name="_GoBack"/>
      <w:bookmarkEnd w:id="1"/>
    </w:p>
    <w:sectPr w:rsidR="006821AD" w:rsidRPr="001710EF" w:rsidSect="004879E2">
      <w:headerReference w:type="default" r:id="rId10"/>
      <w:footerReference w:type="even" r:id="rId11"/>
      <w:footerReference w:type="default" r:id="rId12"/>
      <w:pgSz w:w="11900" w:h="16840"/>
      <w:pgMar w:top="0" w:right="1417" w:bottom="993" w:left="1418" w:header="708" w:footer="33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C2724" w14:textId="77777777" w:rsidR="004879E2" w:rsidRDefault="004879E2" w:rsidP="00854476">
      <w:r>
        <w:separator/>
      </w:r>
    </w:p>
  </w:endnote>
  <w:endnote w:type="continuationSeparator" w:id="0">
    <w:p w14:paraId="00986638" w14:textId="77777777" w:rsidR="004879E2" w:rsidRDefault="004879E2" w:rsidP="008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B0923" w14:textId="77777777" w:rsidR="004879E2" w:rsidRDefault="004879E2" w:rsidP="004879E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59096A" w14:textId="77777777" w:rsidR="004879E2" w:rsidRDefault="004879E2" w:rsidP="00F2534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3C977" w14:textId="77777777" w:rsidR="004879E2" w:rsidRDefault="004879E2" w:rsidP="004879E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10E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5FC6CE6" w14:textId="77777777" w:rsidR="004879E2" w:rsidRDefault="004879E2" w:rsidP="004879E2">
    <w:pPr>
      <w:pStyle w:val="Pieddepage"/>
      <w:ind w:left="0"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8FD3C" w14:textId="77777777" w:rsidR="004879E2" w:rsidRDefault="004879E2" w:rsidP="00854476">
      <w:r>
        <w:separator/>
      </w:r>
    </w:p>
  </w:footnote>
  <w:footnote w:type="continuationSeparator" w:id="0">
    <w:p w14:paraId="62E47D85" w14:textId="77777777" w:rsidR="004879E2" w:rsidRDefault="004879E2" w:rsidP="00854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FBB33" w14:textId="579F0B36" w:rsidR="004879E2" w:rsidRDefault="004879E2" w:rsidP="007A341C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19"/>
    <w:multiLevelType w:val="hybridMultilevel"/>
    <w:tmpl w:val="55A880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684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A370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A17F89"/>
    <w:multiLevelType w:val="multilevel"/>
    <w:tmpl w:val="AC828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726F3"/>
    <w:multiLevelType w:val="hybridMultilevel"/>
    <w:tmpl w:val="EC4CE75A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0CC0462A"/>
    <w:multiLevelType w:val="multilevel"/>
    <w:tmpl w:val="A34AEE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116C1E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F24D6"/>
    <w:multiLevelType w:val="hybridMultilevel"/>
    <w:tmpl w:val="78527B1E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">
    <w:nsid w:val="1CC858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4210B0"/>
    <w:multiLevelType w:val="hybridMultilevel"/>
    <w:tmpl w:val="011CEF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BF6F1A"/>
    <w:multiLevelType w:val="hybridMultilevel"/>
    <w:tmpl w:val="2D8CAC26"/>
    <w:lvl w:ilvl="0" w:tplc="040C0017">
      <w:start w:val="1"/>
      <w:numFmt w:val="lowerLetter"/>
      <w:lvlText w:val="%1)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273546D"/>
    <w:multiLevelType w:val="multilevel"/>
    <w:tmpl w:val="184ED228"/>
    <w:numStyleLink w:val="Style1"/>
  </w:abstractNum>
  <w:abstractNum w:abstractNumId="11">
    <w:nsid w:val="22A3032B"/>
    <w:multiLevelType w:val="multilevel"/>
    <w:tmpl w:val="D47650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746730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453874"/>
    <w:multiLevelType w:val="hybridMultilevel"/>
    <w:tmpl w:val="F104D2CE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>
    <w:nsid w:val="4A2D74B3"/>
    <w:multiLevelType w:val="hybridMultilevel"/>
    <w:tmpl w:val="8A26789E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4E6300DE"/>
    <w:multiLevelType w:val="hybridMultilevel"/>
    <w:tmpl w:val="C61EED7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>
    <w:nsid w:val="4E8B6069"/>
    <w:multiLevelType w:val="hybridMultilevel"/>
    <w:tmpl w:val="BD5278DC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 w:tentative="1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7">
    <w:nsid w:val="4FDF76F7"/>
    <w:multiLevelType w:val="hybridMultilevel"/>
    <w:tmpl w:val="A4D4F070"/>
    <w:lvl w:ilvl="0" w:tplc="040C0017">
      <w:start w:val="1"/>
      <w:numFmt w:val="lowerLetter"/>
      <w:lvlText w:val="%1)"/>
      <w:lvlJc w:val="left"/>
      <w:pPr>
        <w:ind w:left="2448" w:hanging="360"/>
      </w:pPr>
    </w:lvl>
    <w:lvl w:ilvl="1" w:tplc="040C0019">
      <w:start w:val="1"/>
      <w:numFmt w:val="lowerLetter"/>
      <w:lvlText w:val="%2."/>
      <w:lvlJc w:val="left"/>
      <w:pPr>
        <w:ind w:left="3168" w:hanging="360"/>
      </w:pPr>
    </w:lvl>
    <w:lvl w:ilvl="2" w:tplc="040C001B" w:tentative="1">
      <w:start w:val="1"/>
      <w:numFmt w:val="lowerRoman"/>
      <w:lvlText w:val="%3."/>
      <w:lvlJc w:val="right"/>
      <w:pPr>
        <w:ind w:left="3888" w:hanging="180"/>
      </w:pPr>
    </w:lvl>
    <w:lvl w:ilvl="3" w:tplc="040C000F" w:tentative="1">
      <w:start w:val="1"/>
      <w:numFmt w:val="decimal"/>
      <w:lvlText w:val="%4."/>
      <w:lvlJc w:val="left"/>
      <w:pPr>
        <w:ind w:left="4608" w:hanging="360"/>
      </w:pPr>
    </w:lvl>
    <w:lvl w:ilvl="4" w:tplc="040C0019" w:tentative="1">
      <w:start w:val="1"/>
      <w:numFmt w:val="lowerLetter"/>
      <w:lvlText w:val="%5."/>
      <w:lvlJc w:val="left"/>
      <w:pPr>
        <w:ind w:left="5328" w:hanging="360"/>
      </w:pPr>
    </w:lvl>
    <w:lvl w:ilvl="5" w:tplc="040C001B" w:tentative="1">
      <w:start w:val="1"/>
      <w:numFmt w:val="lowerRoman"/>
      <w:lvlText w:val="%6."/>
      <w:lvlJc w:val="right"/>
      <w:pPr>
        <w:ind w:left="6048" w:hanging="180"/>
      </w:pPr>
    </w:lvl>
    <w:lvl w:ilvl="6" w:tplc="040C000F" w:tentative="1">
      <w:start w:val="1"/>
      <w:numFmt w:val="decimal"/>
      <w:lvlText w:val="%7."/>
      <w:lvlJc w:val="left"/>
      <w:pPr>
        <w:ind w:left="6768" w:hanging="360"/>
      </w:pPr>
    </w:lvl>
    <w:lvl w:ilvl="7" w:tplc="040C0019" w:tentative="1">
      <w:start w:val="1"/>
      <w:numFmt w:val="lowerLetter"/>
      <w:lvlText w:val="%8."/>
      <w:lvlJc w:val="left"/>
      <w:pPr>
        <w:ind w:left="7488" w:hanging="360"/>
      </w:pPr>
    </w:lvl>
    <w:lvl w:ilvl="8" w:tplc="040C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8">
    <w:nsid w:val="51142AB9"/>
    <w:multiLevelType w:val="hybridMultilevel"/>
    <w:tmpl w:val="71AE90A4"/>
    <w:lvl w:ilvl="0" w:tplc="040C0017">
      <w:start w:val="1"/>
      <w:numFmt w:val="lowerLetter"/>
      <w:lvlText w:val="%1)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7D25E0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722467"/>
    <w:multiLevelType w:val="hybridMultilevel"/>
    <w:tmpl w:val="76006EB4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>
    <w:nsid w:val="63E632E7"/>
    <w:multiLevelType w:val="hybridMultilevel"/>
    <w:tmpl w:val="E7A691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516B79"/>
    <w:multiLevelType w:val="hybridMultilevel"/>
    <w:tmpl w:val="979A9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D62C8"/>
    <w:multiLevelType w:val="hybridMultilevel"/>
    <w:tmpl w:val="D1402E14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>
    <w:nsid w:val="70622C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E33ED0"/>
    <w:multiLevelType w:val="hybridMultilevel"/>
    <w:tmpl w:val="06A06B6C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6">
    <w:nsid w:val="74873A4C"/>
    <w:multiLevelType w:val="hybridMultilevel"/>
    <w:tmpl w:val="87E2602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>
    <w:nsid w:val="76002864"/>
    <w:multiLevelType w:val="hybridMultilevel"/>
    <w:tmpl w:val="63005A0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>
    <w:nsid w:val="775C5566"/>
    <w:multiLevelType w:val="multilevel"/>
    <w:tmpl w:val="184ED228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77BA69BE"/>
    <w:multiLevelType w:val="hybridMultilevel"/>
    <w:tmpl w:val="635673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684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4A173C"/>
    <w:multiLevelType w:val="hybridMultilevel"/>
    <w:tmpl w:val="082CC526"/>
    <w:lvl w:ilvl="0" w:tplc="040C000F">
      <w:start w:val="1"/>
      <w:numFmt w:val="decimal"/>
      <w:lvlText w:val="%1."/>
      <w:lvlJc w:val="left"/>
      <w:pPr>
        <w:ind w:left="1684" w:hanging="360"/>
      </w:pPr>
    </w:lvl>
    <w:lvl w:ilvl="1" w:tplc="040C0019" w:tentative="1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Arial Narrow" w:hAnsi="Arial Narrow"/>
          <w:b/>
          <w:i w:val="0"/>
          <w:sz w:val="36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24"/>
  </w:num>
  <w:num w:numId="7">
    <w:abstractNumId w:val="17"/>
  </w:num>
  <w:num w:numId="8">
    <w:abstractNumId w:val="18"/>
  </w:num>
  <w:num w:numId="9">
    <w:abstractNumId w:val="25"/>
  </w:num>
  <w:num w:numId="10">
    <w:abstractNumId w:val="30"/>
  </w:num>
  <w:num w:numId="11">
    <w:abstractNumId w:val="6"/>
  </w:num>
  <w:num w:numId="12">
    <w:abstractNumId w:val="13"/>
  </w:num>
  <w:num w:numId="13">
    <w:abstractNumId w:val="26"/>
  </w:num>
  <w:num w:numId="14">
    <w:abstractNumId w:val="9"/>
  </w:num>
  <w:num w:numId="15">
    <w:abstractNumId w:val="16"/>
  </w:num>
  <w:num w:numId="16">
    <w:abstractNumId w:val="22"/>
  </w:num>
  <w:num w:numId="17">
    <w:abstractNumId w:val="21"/>
  </w:num>
  <w:num w:numId="18">
    <w:abstractNumId w:val="8"/>
  </w:num>
  <w:num w:numId="19">
    <w:abstractNumId w:val="15"/>
  </w:num>
  <w:num w:numId="20">
    <w:abstractNumId w:val="3"/>
  </w:num>
  <w:num w:numId="21">
    <w:abstractNumId w:val="20"/>
  </w:num>
  <w:num w:numId="22">
    <w:abstractNumId w:val="14"/>
  </w:num>
  <w:num w:numId="23">
    <w:abstractNumId w:val="27"/>
  </w:num>
  <w:num w:numId="24">
    <w:abstractNumId w:val="23"/>
  </w:num>
  <w:num w:numId="25">
    <w:abstractNumId w:val="0"/>
  </w:num>
  <w:num w:numId="26">
    <w:abstractNumId w:val="29"/>
  </w:num>
  <w:num w:numId="27">
    <w:abstractNumId w:val="2"/>
  </w:num>
  <w:num w:numId="28">
    <w:abstractNumId w:val="28"/>
  </w:num>
  <w:num w:numId="29">
    <w:abstractNumId w:val="1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ED"/>
    <w:rsid w:val="0000128D"/>
    <w:rsid w:val="000133F2"/>
    <w:rsid w:val="0003130D"/>
    <w:rsid w:val="00061B38"/>
    <w:rsid w:val="00066646"/>
    <w:rsid w:val="00066A7B"/>
    <w:rsid w:val="00072B7C"/>
    <w:rsid w:val="0008382D"/>
    <w:rsid w:val="00086B3E"/>
    <w:rsid w:val="00090F62"/>
    <w:rsid w:val="000D61FB"/>
    <w:rsid w:val="000D78C8"/>
    <w:rsid w:val="000E1AB3"/>
    <w:rsid w:val="000F4AF5"/>
    <w:rsid w:val="001303BF"/>
    <w:rsid w:val="001337A4"/>
    <w:rsid w:val="00141CF5"/>
    <w:rsid w:val="00144B1E"/>
    <w:rsid w:val="00145E45"/>
    <w:rsid w:val="00163FBB"/>
    <w:rsid w:val="001644BC"/>
    <w:rsid w:val="00170E53"/>
    <w:rsid w:val="001710EF"/>
    <w:rsid w:val="00176F89"/>
    <w:rsid w:val="00181265"/>
    <w:rsid w:val="001B5928"/>
    <w:rsid w:val="001C2F51"/>
    <w:rsid w:val="001D5655"/>
    <w:rsid w:val="001D6AB4"/>
    <w:rsid w:val="001E0CCA"/>
    <w:rsid w:val="001E2D1B"/>
    <w:rsid w:val="001E5DF3"/>
    <w:rsid w:val="001F780A"/>
    <w:rsid w:val="002115AC"/>
    <w:rsid w:val="0021231E"/>
    <w:rsid w:val="00250BB4"/>
    <w:rsid w:val="002534B7"/>
    <w:rsid w:val="00256A65"/>
    <w:rsid w:val="00282251"/>
    <w:rsid w:val="00282D3A"/>
    <w:rsid w:val="002858B4"/>
    <w:rsid w:val="002963D9"/>
    <w:rsid w:val="002A1C12"/>
    <w:rsid w:val="002F6B69"/>
    <w:rsid w:val="00314B79"/>
    <w:rsid w:val="00337139"/>
    <w:rsid w:val="00345C26"/>
    <w:rsid w:val="00356892"/>
    <w:rsid w:val="00364C34"/>
    <w:rsid w:val="00386552"/>
    <w:rsid w:val="00387D4B"/>
    <w:rsid w:val="003B1F58"/>
    <w:rsid w:val="003D4087"/>
    <w:rsid w:val="00411E71"/>
    <w:rsid w:val="00413EAE"/>
    <w:rsid w:val="00433BC6"/>
    <w:rsid w:val="0043791A"/>
    <w:rsid w:val="00441A14"/>
    <w:rsid w:val="0045597E"/>
    <w:rsid w:val="00462B62"/>
    <w:rsid w:val="00473BF7"/>
    <w:rsid w:val="00476D3E"/>
    <w:rsid w:val="004879E2"/>
    <w:rsid w:val="004A5DEF"/>
    <w:rsid w:val="004B5CA2"/>
    <w:rsid w:val="004C1124"/>
    <w:rsid w:val="004D60AA"/>
    <w:rsid w:val="004E3A2D"/>
    <w:rsid w:val="004F4F08"/>
    <w:rsid w:val="00505525"/>
    <w:rsid w:val="00522494"/>
    <w:rsid w:val="005425D8"/>
    <w:rsid w:val="0056728E"/>
    <w:rsid w:val="00572CB6"/>
    <w:rsid w:val="0058291D"/>
    <w:rsid w:val="00586F0B"/>
    <w:rsid w:val="00587E99"/>
    <w:rsid w:val="005911E2"/>
    <w:rsid w:val="0059648F"/>
    <w:rsid w:val="005B17F3"/>
    <w:rsid w:val="005B49DC"/>
    <w:rsid w:val="005C71D1"/>
    <w:rsid w:val="005F55E8"/>
    <w:rsid w:val="0060501B"/>
    <w:rsid w:val="00627595"/>
    <w:rsid w:val="00650166"/>
    <w:rsid w:val="006631B3"/>
    <w:rsid w:val="00676348"/>
    <w:rsid w:val="00680A1F"/>
    <w:rsid w:val="006821AD"/>
    <w:rsid w:val="00687452"/>
    <w:rsid w:val="006B1EDC"/>
    <w:rsid w:val="006B7E98"/>
    <w:rsid w:val="006C150A"/>
    <w:rsid w:val="006D76CD"/>
    <w:rsid w:val="006F36D9"/>
    <w:rsid w:val="00701F7F"/>
    <w:rsid w:val="00707A6F"/>
    <w:rsid w:val="00721A1F"/>
    <w:rsid w:val="00732C39"/>
    <w:rsid w:val="007472B4"/>
    <w:rsid w:val="0078273A"/>
    <w:rsid w:val="00791AF3"/>
    <w:rsid w:val="007A341C"/>
    <w:rsid w:val="007A7222"/>
    <w:rsid w:val="007C2021"/>
    <w:rsid w:val="007D1344"/>
    <w:rsid w:val="007D5F53"/>
    <w:rsid w:val="007F1FDB"/>
    <w:rsid w:val="00815D8C"/>
    <w:rsid w:val="00821FFA"/>
    <w:rsid w:val="0084384C"/>
    <w:rsid w:val="00844596"/>
    <w:rsid w:val="00847D33"/>
    <w:rsid w:val="00854476"/>
    <w:rsid w:val="0086006B"/>
    <w:rsid w:val="00860473"/>
    <w:rsid w:val="00863826"/>
    <w:rsid w:val="00874A65"/>
    <w:rsid w:val="0087526B"/>
    <w:rsid w:val="008D23B8"/>
    <w:rsid w:val="008F42C6"/>
    <w:rsid w:val="008F7EEB"/>
    <w:rsid w:val="0091660E"/>
    <w:rsid w:val="00926752"/>
    <w:rsid w:val="0094651D"/>
    <w:rsid w:val="00952165"/>
    <w:rsid w:val="00956446"/>
    <w:rsid w:val="009673D8"/>
    <w:rsid w:val="00996BF5"/>
    <w:rsid w:val="009A2707"/>
    <w:rsid w:val="009C0E31"/>
    <w:rsid w:val="009E5DD0"/>
    <w:rsid w:val="00A03011"/>
    <w:rsid w:val="00A327F2"/>
    <w:rsid w:val="00A34967"/>
    <w:rsid w:val="00A35AA9"/>
    <w:rsid w:val="00A40471"/>
    <w:rsid w:val="00A51DC9"/>
    <w:rsid w:val="00A5399A"/>
    <w:rsid w:val="00A56340"/>
    <w:rsid w:val="00A70D36"/>
    <w:rsid w:val="00A80177"/>
    <w:rsid w:val="00A80B62"/>
    <w:rsid w:val="00AA53E3"/>
    <w:rsid w:val="00AB0207"/>
    <w:rsid w:val="00AC7D80"/>
    <w:rsid w:val="00AE20E8"/>
    <w:rsid w:val="00B02D27"/>
    <w:rsid w:val="00B072ED"/>
    <w:rsid w:val="00B10D73"/>
    <w:rsid w:val="00B1259C"/>
    <w:rsid w:val="00B2406D"/>
    <w:rsid w:val="00B32337"/>
    <w:rsid w:val="00B35613"/>
    <w:rsid w:val="00B62D6C"/>
    <w:rsid w:val="00BA0435"/>
    <w:rsid w:val="00BB6A9C"/>
    <w:rsid w:val="00BE78C6"/>
    <w:rsid w:val="00C04A73"/>
    <w:rsid w:val="00C168E1"/>
    <w:rsid w:val="00C20CA6"/>
    <w:rsid w:val="00C56F00"/>
    <w:rsid w:val="00C81E7A"/>
    <w:rsid w:val="00C9143D"/>
    <w:rsid w:val="00D036CC"/>
    <w:rsid w:val="00D15AD7"/>
    <w:rsid w:val="00D43210"/>
    <w:rsid w:val="00D43604"/>
    <w:rsid w:val="00D54D70"/>
    <w:rsid w:val="00D7149D"/>
    <w:rsid w:val="00D7747F"/>
    <w:rsid w:val="00D9380D"/>
    <w:rsid w:val="00DA3370"/>
    <w:rsid w:val="00DB0649"/>
    <w:rsid w:val="00DC77D7"/>
    <w:rsid w:val="00DD1F99"/>
    <w:rsid w:val="00DE29D0"/>
    <w:rsid w:val="00E17AD5"/>
    <w:rsid w:val="00E2316C"/>
    <w:rsid w:val="00E367D7"/>
    <w:rsid w:val="00E460B8"/>
    <w:rsid w:val="00E65407"/>
    <w:rsid w:val="00E7058A"/>
    <w:rsid w:val="00E93B3E"/>
    <w:rsid w:val="00E96FDA"/>
    <w:rsid w:val="00ED29FE"/>
    <w:rsid w:val="00EE00E8"/>
    <w:rsid w:val="00EE4A97"/>
    <w:rsid w:val="00F25343"/>
    <w:rsid w:val="00F401FD"/>
    <w:rsid w:val="00F57ECA"/>
    <w:rsid w:val="00F62729"/>
    <w:rsid w:val="00F66098"/>
    <w:rsid w:val="00F74388"/>
    <w:rsid w:val="00F75D65"/>
    <w:rsid w:val="00F847E9"/>
    <w:rsid w:val="00F90CC9"/>
    <w:rsid w:val="00FA5878"/>
    <w:rsid w:val="00FB75C1"/>
    <w:rsid w:val="00FC2916"/>
    <w:rsid w:val="00FF1812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16EE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B4"/>
    <w:pPr>
      <w:spacing w:after="240"/>
      <w:ind w:left="964"/>
      <w:jc w:val="both"/>
    </w:pPr>
    <w:rPr>
      <w:rFonts w:ascii="Arial Narrow" w:hAnsi="Arial Narrow"/>
      <w:sz w:val="22"/>
      <w:szCs w:val="24"/>
      <w:lang w:eastAsia="fr-FR"/>
    </w:rPr>
  </w:style>
  <w:style w:type="paragraph" w:styleId="Titre1">
    <w:name w:val="heading 1"/>
    <w:basedOn w:val="Titre"/>
    <w:next w:val="Titre2"/>
    <w:qFormat/>
    <w:rsid w:val="00D7747F"/>
    <w:pPr>
      <w:keepNext/>
      <w:numPr>
        <w:numId w:val="32"/>
      </w:numPr>
    </w:pPr>
    <w:rPr>
      <w:kern w:val="32"/>
      <w:sz w:val="36"/>
      <w:szCs w:val="36"/>
    </w:rPr>
  </w:style>
  <w:style w:type="paragraph" w:styleId="Titre2">
    <w:name w:val="heading 2"/>
    <w:basedOn w:val="Paragraphedeliste"/>
    <w:next w:val="Normal"/>
    <w:autoRedefine/>
    <w:qFormat/>
    <w:rsid w:val="00C56F00"/>
    <w:pPr>
      <w:numPr>
        <w:ilvl w:val="1"/>
        <w:numId w:val="32"/>
      </w:numPr>
      <w:outlineLvl w:val="1"/>
    </w:pPr>
    <w:rPr>
      <w:rFonts w:eastAsia="Times New Roman"/>
      <w:b/>
      <w:color w:val="B2A1C7" w:themeColor="accent4" w:themeTint="9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707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  <w:color w:val="8A789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2707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/>
      <w:bCs/>
      <w:i/>
      <w:iCs/>
      <w:color w:val="8A7897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3BC6"/>
    <w:pPr>
      <w:keepNext/>
      <w:keepLines/>
      <w:numPr>
        <w:ilvl w:val="4"/>
        <w:numId w:val="32"/>
      </w:numPr>
      <w:spacing w:before="200"/>
      <w:outlineLvl w:val="4"/>
    </w:pPr>
    <w:rPr>
      <w:rFonts w:eastAsiaTheme="majorEastAsia" w:cstheme="majorBidi"/>
      <w:color w:val="B0003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33BC6"/>
    <w:pPr>
      <w:keepNext/>
      <w:keepLines/>
      <w:numPr>
        <w:ilvl w:val="5"/>
        <w:numId w:val="32"/>
      </w:numPr>
      <w:spacing w:before="200"/>
      <w:outlineLvl w:val="5"/>
    </w:pPr>
    <w:rPr>
      <w:rFonts w:eastAsiaTheme="majorEastAsia" w:cstheme="majorBidi"/>
      <w:i/>
      <w:iCs/>
      <w:color w:val="B0003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33BC6"/>
    <w:pPr>
      <w:keepNext/>
      <w:keepLines/>
      <w:numPr>
        <w:ilvl w:val="6"/>
        <w:numId w:val="3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33BC6"/>
    <w:pPr>
      <w:keepNext/>
      <w:keepLines/>
      <w:numPr>
        <w:ilvl w:val="7"/>
        <w:numId w:val="3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E00E8"/>
    <w:pPr>
      <w:keepNext/>
      <w:keepLines/>
      <w:numPr>
        <w:ilvl w:val="8"/>
        <w:numId w:val="3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rsid w:val="00627595"/>
    <w:pPr>
      <w:spacing w:before="240"/>
      <w:ind w:left="0" w:right="-7"/>
      <w:outlineLvl w:val="0"/>
    </w:pPr>
    <w:rPr>
      <w:b/>
      <w:color w:val="C0504D" w:themeColor="accent2"/>
      <w:kern w:val="28"/>
      <w:sz w:val="44"/>
      <w:szCs w:val="44"/>
    </w:rPr>
  </w:style>
  <w:style w:type="paragraph" w:styleId="Textedebulles">
    <w:name w:val="Balloon Text"/>
    <w:basedOn w:val="Normal"/>
    <w:semiHidden/>
    <w:rsid w:val="0085633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47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476"/>
    <w:rPr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44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2707"/>
    <w:rPr>
      <w:rFonts w:ascii="Arial Narrow" w:eastAsiaTheme="majorEastAsia" w:hAnsi="Arial Narrow" w:cstheme="majorBidi"/>
      <w:b/>
      <w:bCs/>
      <w:color w:val="8A7897"/>
      <w:sz w:val="2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2707"/>
    <w:rPr>
      <w:rFonts w:ascii="Arial Narrow" w:eastAsiaTheme="majorEastAsia" w:hAnsi="Arial Narrow" w:cstheme="majorBidi"/>
      <w:b/>
      <w:bCs/>
      <w:i/>
      <w:iCs/>
      <w:color w:val="8A7897"/>
      <w:sz w:val="2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3BC6"/>
    <w:rPr>
      <w:rFonts w:ascii="Arial Narrow" w:eastAsiaTheme="majorEastAsia" w:hAnsi="Arial Narrow" w:cstheme="majorBidi"/>
      <w:color w:val="B0003A"/>
      <w:sz w:val="22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33BC6"/>
    <w:rPr>
      <w:rFonts w:ascii="Arial Narrow" w:eastAsiaTheme="majorEastAsia" w:hAnsi="Arial Narrow" w:cstheme="majorBidi"/>
      <w:i/>
      <w:iCs/>
      <w:color w:val="B0003A"/>
      <w:sz w:val="2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33BC6"/>
    <w:rPr>
      <w:rFonts w:ascii="Arial Narrow" w:eastAsiaTheme="majorEastAsia" w:hAnsi="Arial Narrow" w:cstheme="majorBidi"/>
      <w:i/>
      <w:iCs/>
      <w:color w:val="404040" w:themeColor="text1" w:themeTint="BF"/>
      <w:sz w:val="22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433BC6"/>
    <w:rPr>
      <w:rFonts w:ascii="Arial Narrow" w:eastAsiaTheme="majorEastAsia" w:hAnsi="Arial Narrow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E00E8"/>
    <w:rPr>
      <w:rFonts w:ascii="Arial Narrow" w:eastAsiaTheme="majorEastAsia" w:hAnsi="Arial Narrow" w:cstheme="majorBidi"/>
      <w:i/>
      <w:iCs/>
      <w:color w:val="404040" w:themeColor="text1" w:themeTint="B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48F"/>
    <w:pPr>
      <w:numPr>
        <w:ilvl w:val="1"/>
      </w:numPr>
      <w:ind w:left="964"/>
    </w:pPr>
    <w:rPr>
      <w:rFonts w:eastAsiaTheme="majorEastAsia" w:cstheme="majorBidi"/>
      <w:i/>
      <w:iCs/>
      <w:color w:val="8A7897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648F"/>
    <w:rPr>
      <w:rFonts w:ascii="Arial Narrow" w:eastAsiaTheme="majorEastAsia" w:hAnsi="Arial Narrow" w:cstheme="majorBidi"/>
      <w:i/>
      <w:iCs/>
      <w:color w:val="8A7897"/>
      <w:spacing w:val="15"/>
      <w:sz w:val="24"/>
      <w:szCs w:val="24"/>
      <w:lang w:eastAsia="fr-FR"/>
    </w:rPr>
  </w:style>
  <w:style w:type="character" w:styleId="Accentuationdiscrte">
    <w:name w:val="Subtle Emphasis"/>
    <w:basedOn w:val="Policepardfaut"/>
    <w:uiPriority w:val="19"/>
    <w:qFormat/>
    <w:rsid w:val="00EE00E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EE00E8"/>
    <w:rPr>
      <w:i/>
      <w:iCs/>
    </w:rPr>
  </w:style>
  <w:style w:type="character" w:styleId="Forteaccentuation">
    <w:name w:val="Intense Emphasis"/>
    <w:basedOn w:val="Policepardfaut"/>
    <w:uiPriority w:val="21"/>
    <w:qFormat/>
    <w:rsid w:val="00EE00E8"/>
    <w:rPr>
      <w:b/>
      <w:bCs/>
      <w:i/>
      <w:iCs/>
      <w:color w:val="B0003A"/>
    </w:rPr>
  </w:style>
  <w:style w:type="character" w:styleId="lev">
    <w:name w:val="Strong"/>
    <w:basedOn w:val="Policepardfaut"/>
    <w:uiPriority w:val="22"/>
    <w:qFormat/>
    <w:rsid w:val="00EE00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E00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E00E8"/>
    <w:rPr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EE00E8"/>
    <w:pPr>
      <w:pBdr>
        <w:bottom w:val="single" w:sz="4" w:space="4" w:color="B0003A"/>
      </w:pBdr>
      <w:spacing w:before="200" w:after="280"/>
      <w:ind w:left="936" w:right="936"/>
    </w:pPr>
    <w:rPr>
      <w:b/>
      <w:bCs/>
      <w:i/>
      <w:iCs/>
      <w:color w:val="B0003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0E8"/>
    <w:rPr>
      <w:b/>
      <w:bCs/>
      <w:i/>
      <w:iCs/>
      <w:color w:val="B0003A"/>
      <w:sz w:val="24"/>
      <w:szCs w:val="24"/>
      <w:lang w:eastAsia="fr-FR"/>
    </w:rPr>
  </w:style>
  <w:style w:type="character" w:styleId="Rfrenceple">
    <w:name w:val="Subtle Reference"/>
    <w:basedOn w:val="Policepardfaut"/>
    <w:uiPriority w:val="31"/>
    <w:qFormat/>
    <w:rsid w:val="00EE00E8"/>
    <w:rPr>
      <w:smallCaps/>
      <w:color w:val="C0504D" w:themeColor="accent2"/>
      <w:u w:val="single"/>
    </w:rPr>
  </w:style>
  <w:style w:type="table" w:styleId="Grille">
    <w:name w:val="Table Grid"/>
    <w:basedOn w:val="TableauNormal"/>
    <w:uiPriority w:val="59"/>
    <w:rsid w:val="001B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1B5928"/>
    <w:pPr>
      <w:widowControl w:val="0"/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  <w:sz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874A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6F00"/>
    <w:pPr>
      <w:spacing w:after="0"/>
      <w:ind w:left="792" w:firstLine="40"/>
      <w:contextualSpacing/>
      <w:jc w:val="left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072B7C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A80177"/>
    <w:pPr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A80177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80177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80177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80177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A80177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A80177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A80177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A80177"/>
    <w:pPr>
      <w:ind w:left="1760"/>
    </w:pPr>
  </w:style>
  <w:style w:type="character" w:styleId="Numrodepage">
    <w:name w:val="page number"/>
    <w:basedOn w:val="Policepardfaut"/>
    <w:uiPriority w:val="99"/>
    <w:semiHidden/>
    <w:unhideWhenUsed/>
    <w:rsid w:val="00F25343"/>
  </w:style>
  <w:style w:type="numbering" w:customStyle="1" w:styleId="Style1">
    <w:name w:val="Style1"/>
    <w:uiPriority w:val="99"/>
    <w:rsid w:val="00462B62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B4"/>
    <w:pPr>
      <w:spacing w:after="240"/>
      <w:ind w:left="964"/>
      <w:jc w:val="both"/>
    </w:pPr>
    <w:rPr>
      <w:rFonts w:ascii="Arial Narrow" w:hAnsi="Arial Narrow"/>
      <w:sz w:val="22"/>
      <w:szCs w:val="24"/>
      <w:lang w:eastAsia="fr-FR"/>
    </w:rPr>
  </w:style>
  <w:style w:type="paragraph" w:styleId="Titre1">
    <w:name w:val="heading 1"/>
    <w:basedOn w:val="Titre"/>
    <w:next w:val="Titre2"/>
    <w:qFormat/>
    <w:rsid w:val="00D7747F"/>
    <w:pPr>
      <w:keepNext/>
      <w:numPr>
        <w:numId w:val="32"/>
      </w:numPr>
    </w:pPr>
    <w:rPr>
      <w:kern w:val="32"/>
      <w:sz w:val="36"/>
      <w:szCs w:val="36"/>
    </w:rPr>
  </w:style>
  <w:style w:type="paragraph" w:styleId="Titre2">
    <w:name w:val="heading 2"/>
    <w:basedOn w:val="Paragraphedeliste"/>
    <w:next w:val="Normal"/>
    <w:autoRedefine/>
    <w:qFormat/>
    <w:rsid w:val="00C56F00"/>
    <w:pPr>
      <w:numPr>
        <w:ilvl w:val="1"/>
        <w:numId w:val="32"/>
      </w:numPr>
      <w:outlineLvl w:val="1"/>
    </w:pPr>
    <w:rPr>
      <w:rFonts w:eastAsia="Times New Roman"/>
      <w:b/>
      <w:color w:val="B2A1C7" w:themeColor="accent4" w:themeTint="9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707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  <w:color w:val="8A789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2707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/>
      <w:bCs/>
      <w:i/>
      <w:iCs/>
      <w:color w:val="8A7897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3BC6"/>
    <w:pPr>
      <w:keepNext/>
      <w:keepLines/>
      <w:numPr>
        <w:ilvl w:val="4"/>
        <w:numId w:val="32"/>
      </w:numPr>
      <w:spacing w:before="200"/>
      <w:outlineLvl w:val="4"/>
    </w:pPr>
    <w:rPr>
      <w:rFonts w:eastAsiaTheme="majorEastAsia" w:cstheme="majorBidi"/>
      <w:color w:val="B0003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33BC6"/>
    <w:pPr>
      <w:keepNext/>
      <w:keepLines/>
      <w:numPr>
        <w:ilvl w:val="5"/>
        <w:numId w:val="32"/>
      </w:numPr>
      <w:spacing w:before="200"/>
      <w:outlineLvl w:val="5"/>
    </w:pPr>
    <w:rPr>
      <w:rFonts w:eastAsiaTheme="majorEastAsia" w:cstheme="majorBidi"/>
      <w:i/>
      <w:iCs/>
      <w:color w:val="B0003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33BC6"/>
    <w:pPr>
      <w:keepNext/>
      <w:keepLines/>
      <w:numPr>
        <w:ilvl w:val="6"/>
        <w:numId w:val="3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33BC6"/>
    <w:pPr>
      <w:keepNext/>
      <w:keepLines/>
      <w:numPr>
        <w:ilvl w:val="7"/>
        <w:numId w:val="3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E00E8"/>
    <w:pPr>
      <w:keepNext/>
      <w:keepLines/>
      <w:numPr>
        <w:ilvl w:val="8"/>
        <w:numId w:val="3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rsid w:val="00627595"/>
    <w:pPr>
      <w:spacing w:before="240"/>
      <w:ind w:left="0" w:right="-7"/>
      <w:outlineLvl w:val="0"/>
    </w:pPr>
    <w:rPr>
      <w:b/>
      <w:color w:val="C0504D" w:themeColor="accent2"/>
      <w:kern w:val="28"/>
      <w:sz w:val="44"/>
      <w:szCs w:val="44"/>
    </w:rPr>
  </w:style>
  <w:style w:type="paragraph" w:styleId="Textedebulles">
    <w:name w:val="Balloon Text"/>
    <w:basedOn w:val="Normal"/>
    <w:semiHidden/>
    <w:rsid w:val="0085633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47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476"/>
    <w:rPr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44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2707"/>
    <w:rPr>
      <w:rFonts w:ascii="Arial Narrow" w:eastAsiaTheme="majorEastAsia" w:hAnsi="Arial Narrow" w:cstheme="majorBidi"/>
      <w:b/>
      <w:bCs/>
      <w:color w:val="8A7897"/>
      <w:sz w:val="2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2707"/>
    <w:rPr>
      <w:rFonts w:ascii="Arial Narrow" w:eastAsiaTheme="majorEastAsia" w:hAnsi="Arial Narrow" w:cstheme="majorBidi"/>
      <w:b/>
      <w:bCs/>
      <w:i/>
      <w:iCs/>
      <w:color w:val="8A7897"/>
      <w:sz w:val="2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3BC6"/>
    <w:rPr>
      <w:rFonts w:ascii="Arial Narrow" w:eastAsiaTheme="majorEastAsia" w:hAnsi="Arial Narrow" w:cstheme="majorBidi"/>
      <w:color w:val="B0003A"/>
      <w:sz w:val="22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33BC6"/>
    <w:rPr>
      <w:rFonts w:ascii="Arial Narrow" w:eastAsiaTheme="majorEastAsia" w:hAnsi="Arial Narrow" w:cstheme="majorBidi"/>
      <w:i/>
      <w:iCs/>
      <w:color w:val="B0003A"/>
      <w:sz w:val="2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33BC6"/>
    <w:rPr>
      <w:rFonts w:ascii="Arial Narrow" w:eastAsiaTheme="majorEastAsia" w:hAnsi="Arial Narrow" w:cstheme="majorBidi"/>
      <w:i/>
      <w:iCs/>
      <w:color w:val="404040" w:themeColor="text1" w:themeTint="BF"/>
      <w:sz w:val="22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433BC6"/>
    <w:rPr>
      <w:rFonts w:ascii="Arial Narrow" w:eastAsiaTheme="majorEastAsia" w:hAnsi="Arial Narrow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E00E8"/>
    <w:rPr>
      <w:rFonts w:ascii="Arial Narrow" w:eastAsiaTheme="majorEastAsia" w:hAnsi="Arial Narrow" w:cstheme="majorBidi"/>
      <w:i/>
      <w:iCs/>
      <w:color w:val="404040" w:themeColor="text1" w:themeTint="B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48F"/>
    <w:pPr>
      <w:numPr>
        <w:ilvl w:val="1"/>
      </w:numPr>
      <w:ind w:left="964"/>
    </w:pPr>
    <w:rPr>
      <w:rFonts w:eastAsiaTheme="majorEastAsia" w:cstheme="majorBidi"/>
      <w:i/>
      <w:iCs/>
      <w:color w:val="8A7897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648F"/>
    <w:rPr>
      <w:rFonts w:ascii="Arial Narrow" w:eastAsiaTheme="majorEastAsia" w:hAnsi="Arial Narrow" w:cstheme="majorBidi"/>
      <w:i/>
      <w:iCs/>
      <w:color w:val="8A7897"/>
      <w:spacing w:val="15"/>
      <w:sz w:val="24"/>
      <w:szCs w:val="24"/>
      <w:lang w:eastAsia="fr-FR"/>
    </w:rPr>
  </w:style>
  <w:style w:type="character" w:styleId="Accentuationdiscrte">
    <w:name w:val="Subtle Emphasis"/>
    <w:basedOn w:val="Policepardfaut"/>
    <w:uiPriority w:val="19"/>
    <w:qFormat/>
    <w:rsid w:val="00EE00E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EE00E8"/>
    <w:rPr>
      <w:i/>
      <w:iCs/>
    </w:rPr>
  </w:style>
  <w:style w:type="character" w:styleId="Forteaccentuation">
    <w:name w:val="Intense Emphasis"/>
    <w:basedOn w:val="Policepardfaut"/>
    <w:uiPriority w:val="21"/>
    <w:qFormat/>
    <w:rsid w:val="00EE00E8"/>
    <w:rPr>
      <w:b/>
      <w:bCs/>
      <w:i/>
      <w:iCs/>
      <w:color w:val="B0003A"/>
    </w:rPr>
  </w:style>
  <w:style w:type="character" w:styleId="lev">
    <w:name w:val="Strong"/>
    <w:basedOn w:val="Policepardfaut"/>
    <w:uiPriority w:val="22"/>
    <w:qFormat/>
    <w:rsid w:val="00EE00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E00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E00E8"/>
    <w:rPr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EE00E8"/>
    <w:pPr>
      <w:pBdr>
        <w:bottom w:val="single" w:sz="4" w:space="4" w:color="B0003A"/>
      </w:pBdr>
      <w:spacing w:before="200" w:after="280"/>
      <w:ind w:left="936" w:right="936"/>
    </w:pPr>
    <w:rPr>
      <w:b/>
      <w:bCs/>
      <w:i/>
      <w:iCs/>
      <w:color w:val="B0003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0E8"/>
    <w:rPr>
      <w:b/>
      <w:bCs/>
      <w:i/>
      <w:iCs/>
      <w:color w:val="B0003A"/>
      <w:sz w:val="24"/>
      <w:szCs w:val="24"/>
      <w:lang w:eastAsia="fr-FR"/>
    </w:rPr>
  </w:style>
  <w:style w:type="character" w:styleId="Rfrenceple">
    <w:name w:val="Subtle Reference"/>
    <w:basedOn w:val="Policepardfaut"/>
    <w:uiPriority w:val="31"/>
    <w:qFormat/>
    <w:rsid w:val="00EE00E8"/>
    <w:rPr>
      <w:smallCaps/>
      <w:color w:val="C0504D" w:themeColor="accent2"/>
      <w:u w:val="single"/>
    </w:rPr>
  </w:style>
  <w:style w:type="table" w:styleId="Grille">
    <w:name w:val="Table Grid"/>
    <w:basedOn w:val="TableauNormal"/>
    <w:uiPriority w:val="59"/>
    <w:rsid w:val="001B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1B5928"/>
    <w:pPr>
      <w:widowControl w:val="0"/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  <w:sz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874A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6F00"/>
    <w:pPr>
      <w:spacing w:after="0"/>
      <w:ind w:left="792" w:firstLine="40"/>
      <w:contextualSpacing/>
      <w:jc w:val="left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072B7C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A80177"/>
    <w:pPr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A80177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80177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80177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80177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A80177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A80177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A80177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A80177"/>
    <w:pPr>
      <w:ind w:left="1760"/>
    </w:pPr>
  </w:style>
  <w:style w:type="character" w:styleId="Numrodepage">
    <w:name w:val="page number"/>
    <w:basedOn w:val="Policepardfaut"/>
    <w:uiPriority w:val="99"/>
    <w:semiHidden/>
    <w:unhideWhenUsed/>
    <w:rsid w:val="00F25343"/>
  </w:style>
  <w:style w:type="numbering" w:customStyle="1" w:styleId="Style1">
    <w:name w:val="Style1"/>
    <w:uiPriority w:val="99"/>
    <w:rsid w:val="00462B6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ATH:Users:jeandavidlafontaine:Library:Application%20Support:Microsoft:Office:Mode&#768;les%20utilisateur:Mes%20mode&#768;les:CP-centralesupelec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75308-FC0B-5745-8D5F-EE23A86D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CP-centralesupelec.dotx</Template>
  <TotalTime>1</TotalTime>
  <Pages>2</Pages>
  <Words>249</Words>
  <Characters>1372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 ECP</dc:creator>
  <cp:keywords/>
  <dc:description/>
  <cp:lastModifiedBy>Thomas Antoni</cp:lastModifiedBy>
  <cp:revision>3</cp:revision>
  <cp:lastPrinted>2018-05-13T11:05:00Z</cp:lastPrinted>
  <dcterms:created xsi:type="dcterms:W3CDTF">2018-05-15T07:21:00Z</dcterms:created>
  <dcterms:modified xsi:type="dcterms:W3CDTF">2018-05-15T07:26:00Z</dcterms:modified>
</cp:coreProperties>
</file>